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2FFF" w14:textId="77777777" w:rsidR="00DD4BAA" w:rsidRDefault="00DD4BAA" w:rsidP="00DD4BAA">
      <w:pPr>
        <w:jc w:val="both"/>
      </w:pPr>
      <w:r>
        <w:t xml:space="preserve">Na temelju odredaba članka 2. stavka 2. i članka 6. stavka 1. Zakona o zakupu i kupoprodaji poslovnog prostora (NN </w:t>
      </w:r>
      <w:r w:rsidRPr="00E06725">
        <w:t>125/11, 64/15, 112/18</w:t>
      </w:r>
      <w:r>
        <w:t>), trgovačko društvo UGOSTITELJSKO – TURISTIČKO DRUŠTVO RAGUSA d</w:t>
      </w:r>
      <w:r w:rsidR="00A175B1">
        <w:t>.d., Dubrovnik, Svetoga Križa 3</w:t>
      </w:r>
      <w:r>
        <w:t xml:space="preserve">, OIB: </w:t>
      </w:r>
      <w:r w:rsidRPr="00E06725">
        <w:t>95795253523</w:t>
      </w:r>
      <w:r>
        <w:t>, kao zakupodavac (dalje u tekstu: Zakupodavac) raspisuje:</w:t>
      </w:r>
    </w:p>
    <w:p w14:paraId="4D9B1F34" w14:textId="77777777" w:rsidR="00DD4BAA" w:rsidRDefault="00DD4BAA" w:rsidP="00DD4BAA">
      <w:pPr>
        <w:jc w:val="center"/>
        <w:rPr>
          <w:b/>
        </w:rPr>
      </w:pPr>
    </w:p>
    <w:p w14:paraId="5308F85D" w14:textId="77777777" w:rsidR="00DD4BAA" w:rsidRPr="00E06725" w:rsidRDefault="00DD4BAA" w:rsidP="00DD4BAA">
      <w:pPr>
        <w:jc w:val="center"/>
        <w:rPr>
          <w:b/>
        </w:rPr>
      </w:pPr>
    </w:p>
    <w:p w14:paraId="1A2CE5E6" w14:textId="77777777" w:rsidR="00DD4BAA" w:rsidRPr="00747D37" w:rsidRDefault="00DD4BAA" w:rsidP="00DD4BAA">
      <w:pPr>
        <w:jc w:val="center"/>
        <w:rPr>
          <w:b/>
          <w:sz w:val="26"/>
          <w:szCs w:val="26"/>
        </w:rPr>
      </w:pPr>
      <w:r w:rsidRPr="00747D37">
        <w:rPr>
          <w:b/>
          <w:sz w:val="26"/>
          <w:szCs w:val="26"/>
        </w:rPr>
        <w:t>JAVNI NATJEČAJ</w:t>
      </w:r>
    </w:p>
    <w:p w14:paraId="477C616D" w14:textId="77777777" w:rsidR="00DD4BAA" w:rsidRDefault="00DD4BAA" w:rsidP="00DD4BAA">
      <w:pPr>
        <w:jc w:val="center"/>
        <w:rPr>
          <w:b/>
          <w:sz w:val="26"/>
          <w:szCs w:val="26"/>
        </w:rPr>
      </w:pPr>
      <w:r w:rsidRPr="00747D37">
        <w:rPr>
          <w:b/>
          <w:sz w:val="26"/>
          <w:szCs w:val="26"/>
        </w:rPr>
        <w:t>za zakup poslovn</w:t>
      </w:r>
      <w:r w:rsidR="001A3803">
        <w:rPr>
          <w:b/>
          <w:sz w:val="26"/>
          <w:szCs w:val="26"/>
        </w:rPr>
        <w:t>ih</w:t>
      </w:r>
      <w:r>
        <w:rPr>
          <w:b/>
          <w:sz w:val="26"/>
          <w:szCs w:val="26"/>
        </w:rPr>
        <w:t xml:space="preserve"> </w:t>
      </w:r>
      <w:r w:rsidRPr="00747D37">
        <w:rPr>
          <w:b/>
          <w:sz w:val="26"/>
          <w:szCs w:val="26"/>
        </w:rPr>
        <w:t>prostora</w:t>
      </w:r>
      <w:r>
        <w:rPr>
          <w:b/>
          <w:sz w:val="26"/>
          <w:szCs w:val="26"/>
        </w:rPr>
        <w:t xml:space="preserve"> </w:t>
      </w:r>
      <w:r w:rsidR="00A703DC">
        <w:rPr>
          <w:b/>
          <w:sz w:val="26"/>
          <w:szCs w:val="26"/>
        </w:rPr>
        <w:t>na adresi Marojice Kaboge 1, Dubrovnik</w:t>
      </w:r>
    </w:p>
    <w:p w14:paraId="09B26745" w14:textId="77777777" w:rsidR="00D56BE7" w:rsidRDefault="00D56BE7"/>
    <w:p w14:paraId="1C307F49" w14:textId="77777777" w:rsidR="00DD4BAA" w:rsidRDefault="00BC1CAB" w:rsidP="00DD4BAA">
      <w:pPr>
        <w:pStyle w:val="Naslov1"/>
      </w:pPr>
      <w:r>
        <w:t>I</w:t>
      </w:r>
      <w:r w:rsidR="00DD4BAA">
        <w:t>. Opći podaci o zakupodavcu</w:t>
      </w:r>
    </w:p>
    <w:p w14:paraId="0B8FD65C" w14:textId="77777777" w:rsidR="00DD4BAA" w:rsidRDefault="00DD4BAA" w:rsidP="00DD4BAA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1"/>
      </w:tblGrid>
      <w:tr w:rsidR="00DD4BAA" w:rsidRPr="00747D37" w14:paraId="7FBC9025" w14:textId="77777777" w:rsidTr="00942CD3">
        <w:tc>
          <w:tcPr>
            <w:tcW w:w="2835" w:type="dxa"/>
          </w:tcPr>
          <w:p w14:paraId="281F3BCC" w14:textId="77777777" w:rsidR="00DD4BAA" w:rsidRPr="00747D37" w:rsidRDefault="00DD4BAA" w:rsidP="002738DA">
            <w:pPr>
              <w:jc w:val="both"/>
            </w:pPr>
            <w:r w:rsidRPr="00747D37">
              <w:t>Tvrtka:</w:t>
            </w:r>
          </w:p>
        </w:tc>
        <w:tc>
          <w:tcPr>
            <w:tcW w:w="6221" w:type="dxa"/>
          </w:tcPr>
          <w:p w14:paraId="5145D9AD" w14:textId="77777777" w:rsidR="00DD4BAA" w:rsidRPr="00747D37" w:rsidRDefault="00DD4BAA" w:rsidP="002738DA">
            <w:pPr>
              <w:jc w:val="both"/>
            </w:pPr>
            <w:r>
              <w:t>UGOSTITELJSKO – TURISTIČKO DRUŠTVO RAGUSA d.d.</w:t>
            </w:r>
          </w:p>
        </w:tc>
      </w:tr>
      <w:tr w:rsidR="00DD4BAA" w:rsidRPr="00747D37" w14:paraId="44A586E3" w14:textId="77777777" w:rsidTr="00942CD3">
        <w:tc>
          <w:tcPr>
            <w:tcW w:w="2835" w:type="dxa"/>
          </w:tcPr>
          <w:p w14:paraId="7FF2D486" w14:textId="77777777" w:rsidR="00DD4BAA" w:rsidRPr="00747D37" w:rsidRDefault="00DD4BAA" w:rsidP="002738DA">
            <w:pPr>
              <w:jc w:val="both"/>
            </w:pPr>
            <w:r w:rsidRPr="00747D37">
              <w:t>Sjedište:</w:t>
            </w:r>
          </w:p>
        </w:tc>
        <w:tc>
          <w:tcPr>
            <w:tcW w:w="6221" w:type="dxa"/>
          </w:tcPr>
          <w:p w14:paraId="21D006E7" w14:textId="77777777" w:rsidR="00DD4BAA" w:rsidRPr="00747D37" w:rsidRDefault="00DD4BAA" w:rsidP="002738DA">
            <w:pPr>
              <w:jc w:val="both"/>
            </w:pPr>
            <w:r>
              <w:t xml:space="preserve">Dubrovnik, </w:t>
            </w:r>
            <w:r w:rsidR="00A175B1">
              <w:t>Svetoga Križa 3,</w:t>
            </w:r>
          </w:p>
        </w:tc>
      </w:tr>
      <w:tr w:rsidR="00DD4BAA" w:rsidRPr="00747D37" w14:paraId="7EFDF4D9" w14:textId="77777777" w:rsidTr="00942CD3">
        <w:tc>
          <w:tcPr>
            <w:tcW w:w="2835" w:type="dxa"/>
          </w:tcPr>
          <w:p w14:paraId="1D348A6F" w14:textId="77777777" w:rsidR="00DD4BAA" w:rsidRPr="00747D37" w:rsidRDefault="00DD4BAA" w:rsidP="002738DA">
            <w:pPr>
              <w:jc w:val="both"/>
            </w:pPr>
            <w:r w:rsidRPr="00747D37">
              <w:t>OIB:</w:t>
            </w:r>
          </w:p>
        </w:tc>
        <w:tc>
          <w:tcPr>
            <w:tcW w:w="6221" w:type="dxa"/>
          </w:tcPr>
          <w:p w14:paraId="03AF813F" w14:textId="77777777" w:rsidR="00DD4BAA" w:rsidRPr="00747D37" w:rsidRDefault="00DD4BAA" w:rsidP="002738DA">
            <w:pPr>
              <w:jc w:val="both"/>
            </w:pPr>
            <w:r w:rsidRPr="00E06725">
              <w:t>95795253523</w:t>
            </w:r>
          </w:p>
        </w:tc>
      </w:tr>
      <w:tr w:rsidR="00DD4BAA" w:rsidRPr="00747D37" w14:paraId="17157881" w14:textId="77777777" w:rsidTr="00942CD3">
        <w:tc>
          <w:tcPr>
            <w:tcW w:w="2835" w:type="dxa"/>
          </w:tcPr>
          <w:p w14:paraId="6FA7140D" w14:textId="77777777" w:rsidR="00DD4BAA" w:rsidRPr="00747D37" w:rsidRDefault="00DD4BAA" w:rsidP="002738DA">
            <w:pPr>
              <w:jc w:val="both"/>
            </w:pPr>
            <w:r w:rsidRPr="00747D37">
              <w:t>Broj telefona:</w:t>
            </w:r>
          </w:p>
        </w:tc>
        <w:tc>
          <w:tcPr>
            <w:tcW w:w="6221" w:type="dxa"/>
          </w:tcPr>
          <w:p w14:paraId="77B93439" w14:textId="77777777" w:rsidR="00DD4BAA" w:rsidRPr="00747D37" w:rsidRDefault="00DD4BAA" w:rsidP="002738DA">
            <w:pPr>
              <w:jc w:val="both"/>
            </w:pPr>
            <w:r w:rsidRPr="00747D37">
              <w:t xml:space="preserve">+385 </w:t>
            </w:r>
            <w:r w:rsidR="00DF6FE5">
              <w:t>99 2165455</w:t>
            </w:r>
          </w:p>
        </w:tc>
      </w:tr>
      <w:tr w:rsidR="00DD4BAA" w:rsidRPr="00747D37" w14:paraId="72B7F1FE" w14:textId="77777777" w:rsidTr="00942CD3">
        <w:tc>
          <w:tcPr>
            <w:tcW w:w="2835" w:type="dxa"/>
          </w:tcPr>
          <w:p w14:paraId="2DBCA1D7" w14:textId="77777777" w:rsidR="00DD4BAA" w:rsidRPr="00747D37" w:rsidRDefault="00DD4BAA" w:rsidP="002738DA">
            <w:pPr>
              <w:jc w:val="both"/>
            </w:pPr>
            <w:r w:rsidRPr="00747D37">
              <w:t>Internet adresa:</w:t>
            </w:r>
          </w:p>
        </w:tc>
        <w:tc>
          <w:tcPr>
            <w:tcW w:w="6221" w:type="dxa"/>
          </w:tcPr>
          <w:p w14:paraId="389978B1" w14:textId="77777777" w:rsidR="00DD4BAA" w:rsidRPr="00747D37" w:rsidRDefault="00DD4BAA" w:rsidP="002738DA">
            <w:pPr>
              <w:jc w:val="both"/>
            </w:pPr>
            <w:hyperlink r:id="rId8" w:history="1">
              <w:r w:rsidRPr="00E62894">
                <w:rPr>
                  <w:rStyle w:val="Hiperveza"/>
                </w:rPr>
                <w:t>https://utdragusa.hr/</w:t>
              </w:r>
            </w:hyperlink>
            <w:r>
              <w:t xml:space="preserve"> </w:t>
            </w:r>
          </w:p>
        </w:tc>
      </w:tr>
      <w:tr w:rsidR="00DD4BAA" w:rsidRPr="00747D37" w14:paraId="74DB83AC" w14:textId="77777777" w:rsidTr="00942CD3">
        <w:tc>
          <w:tcPr>
            <w:tcW w:w="2835" w:type="dxa"/>
          </w:tcPr>
          <w:p w14:paraId="15CB995C" w14:textId="77777777" w:rsidR="00DD4BAA" w:rsidRPr="00747D37" w:rsidRDefault="00DD4BAA" w:rsidP="002738DA">
            <w:pPr>
              <w:jc w:val="both"/>
            </w:pPr>
            <w:r w:rsidRPr="00747D37">
              <w:t>Adresa elektroničke pošte:</w:t>
            </w:r>
          </w:p>
        </w:tc>
        <w:tc>
          <w:tcPr>
            <w:tcW w:w="6221" w:type="dxa"/>
          </w:tcPr>
          <w:p w14:paraId="3EC70A1B" w14:textId="77777777" w:rsidR="00DD4BAA" w:rsidRPr="00747D37" w:rsidRDefault="0009588B" w:rsidP="00564D49">
            <w:hyperlink r:id="rId9" w:history="1">
              <w:r w:rsidRPr="00564D49">
                <w:rPr>
                  <w:rStyle w:val="Hiperveza"/>
                  <w:rFonts w:ascii="Calibri" w:hAnsi="Calibri" w:cs="Calibri"/>
                </w:rPr>
                <w:t>info@utdragusa.hr</w:t>
              </w:r>
            </w:hyperlink>
          </w:p>
        </w:tc>
      </w:tr>
      <w:tr w:rsidR="00DD4BAA" w:rsidRPr="00747D37" w14:paraId="0778D6F8" w14:textId="77777777" w:rsidTr="00942CD3">
        <w:tc>
          <w:tcPr>
            <w:tcW w:w="2835" w:type="dxa"/>
          </w:tcPr>
          <w:p w14:paraId="245763D5" w14:textId="77777777" w:rsidR="00DD4BAA" w:rsidRPr="00747D37" w:rsidRDefault="00DD4BAA" w:rsidP="002738DA">
            <w:pPr>
              <w:jc w:val="both"/>
            </w:pPr>
            <w:r w:rsidRPr="00747D37">
              <w:t>Kontakt osoba:</w:t>
            </w:r>
          </w:p>
        </w:tc>
        <w:tc>
          <w:tcPr>
            <w:tcW w:w="6221" w:type="dxa"/>
          </w:tcPr>
          <w:p w14:paraId="479DB014" w14:textId="77777777" w:rsidR="00DD4BAA" w:rsidRPr="00747D37" w:rsidRDefault="00CA5C96" w:rsidP="002738DA">
            <w:pPr>
              <w:jc w:val="both"/>
            </w:pPr>
            <w:r>
              <w:t>Nikolina Farčić</w:t>
            </w:r>
          </w:p>
        </w:tc>
      </w:tr>
    </w:tbl>
    <w:p w14:paraId="41DBAA8E" w14:textId="77777777" w:rsidR="00DD4BAA" w:rsidRDefault="00DD4BAA"/>
    <w:p w14:paraId="232AE7D9" w14:textId="77777777" w:rsidR="00DD4BAA" w:rsidRDefault="00BC1CAB" w:rsidP="00DD4BAA">
      <w:pPr>
        <w:pStyle w:val="Naslov1"/>
      </w:pPr>
      <w:r>
        <w:t>II</w:t>
      </w:r>
      <w:r w:rsidR="00DD4BAA">
        <w:t>. Predmet javnog natječaja</w:t>
      </w:r>
    </w:p>
    <w:p w14:paraId="400D36A4" w14:textId="77777777" w:rsidR="00DD4BAA" w:rsidRDefault="00DD4BAA" w:rsidP="00DD4BAA"/>
    <w:p w14:paraId="55F5FE01" w14:textId="77777777" w:rsidR="002343F8" w:rsidRDefault="00DD4BAA" w:rsidP="00DD4BAA">
      <w:pPr>
        <w:jc w:val="both"/>
      </w:pPr>
      <w:r>
        <w:t xml:space="preserve">Predmet javnog natječaja </w:t>
      </w:r>
      <w:r w:rsidR="002343F8">
        <w:t>su poslovni prostori:</w:t>
      </w:r>
    </w:p>
    <w:p w14:paraId="591E50B1" w14:textId="77777777" w:rsidR="000A6585" w:rsidRDefault="000A6585" w:rsidP="00DD4BAA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8"/>
        <w:gridCol w:w="8248"/>
      </w:tblGrid>
      <w:tr w:rsidR="00743194" w:rsidRPr="000A6585" w14:paraId="55351714" w14:textId="77777777" w:rsidTr="00743194">
        <w:trPr>
          <w:trHeight w:val="112"/>
        </w:trPr>
        <w:tc>
          <w:tcPr>
            <w:tcW w:w="678" w:type="dxa"/>
          </w:tcPr>
          <w:p w14:paraId="7B0A7874" w14:textId="77777777" w:rsidR="00743194" w:rsidRPr="000A6585" w:rsidRDefault="00743194" w:rsidP="00DD4BAA">
            <w:pPr>
              <w:jc w:val="both"/>
              <w:rPr>
                <w:b/>
                <w:sz w:val="22"/>
                <w:szCs w:val="22"/>
              </w:rPr>
            </w:pPr>
            <w:r w:rsidRPr="000A6585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8248" w:type="dxa"/>
          </w:tcPr>
          <w:p w14:paraId="5BBBF865" w14:textId="77777777" w:rsidR="00743194" w:rsidRPr="000A6585" w:rsidRDefault="00743194" w:rsidP="00DD4BAA">
            <w:pPr>
              <w:jc w:val="both"/>
              <w:rPr>
                <w:b/>
                <w:sz w:val="22"/>
                <w:szCs w:val="22"/>
              </w:rPr>
            </w:pPr>
            <w:r w:rsidRPr="000A6585">
              <w:rPr>
                <w:b/>
                <w:sz w:val="22"/>
                <w:szCs w:val="22"/>
              </w:rPr>
              <w:t>Opis poslovnog prostora</w:t>
            </w:r>
          </w:p>
        </w:tc>
      </w:tr>
      <w:tr w:rsidR="00743194" w:rsidRPr="000A6585" w14:paraId="347B893A" w14:textId="77777777" w:rsidTr="00743194">
        <w:tc>
          <w:tcPr>
            <w:tcW w:w="678" w:type="dxa"/>
          </w:tcPr>
          <w:p w14:paraId="70C332AE" w14:textId="77777777" w:rsidR="00743194" w:rsidRPr="000A6585" w:rsidRDefault="00743194" w:rsidP="00DD4BAA">
            <w:pPr>
              <w:jc w:val="both"/>
              <w:rPr>
                <w:sz w:val="22"/>
                <w:szCs w:val="22"/>
              </w:rPr>
            </w:pPr>
            <w:r w:rsidRPr="000A6585">
              <w:rPr>
                <w:sz w:val="22"/>
                <w:szCs w:val="22"/>
              </w:rPr>
              <w:t>1</w:t>
            </w:r>
          </w:p>
        </w:tc>
        <w:tc>
          <w:tcPr>
            <w:tcW w:w="8248" w:type="dxa"/>
          </w:tcPr>
          <w:p w14:paraId="0B7C23F1" w14:textId="77777777" w:rsidR="00743194" w:rsidRPr="000A6585" w:rsidRDefault="00FF4784" w:rsidP="00DD4BAA">
            <w:pPr>
              <w:jc w:val="both"/>
              <w:rPr>
                <w:sz w:val="22"/>
                <w:szCs w:val="22"/>
              </w:rPr>
            </w:pPr>
            <w:r w:rsidRPr="000A6585">
              <w:rPr>
                <w:sz w:val="22"/>
                <w:szCs w:val="22"/>
              </w:rPr>
              <w:t>Poslovni prostor</w:t>
            </w:r>
            <w:r w:rsidR="00D36C2C">
              <w:rPr>
                <w:sz w:val="22"/>
                <w:szCs w:val="22"/>
              </w:rPr>
              <w:t xml:space="preserve"> </w:t>
            </w:r>
            <w:r w:rsidR="00B32A8B">
              <w:rPr>
                <w:sz w:val="22"/>
                <w:szCs w:val="22"/>
              </w:rPr>
              <w:t>površine 46,98</w:t>
            </w:r>
            <w:r w:rsidRPr="000A6585">
              <w:rPr>
                <w:sz w:val="22"/>
                <w:szCs w:val="22"/>
              </w:rPr>
              <w:t xml:space="preserve"> m</w:t>
            </w:r>
            <w:r w:rsidRPr="000A6585">
              <w:rPr>
                <w:sz w:val="22"/>
                <w:szCs w:val="22"/>
                <w:vertAlign w:val="superscript"/>
              </w:rPr>
              <w:t>2</w:t>
            </w:r>
            <w:r w:rsidRPr="000A6585">
              <w:rPr>
                <w:sz w:val="22"/>
                <w:szCs w:val="22"/>
              </w:rPr>
              <w:t xml:space="preserve">, na skici </w:t>
            </w:r>
            <w:r w:rsidR="000A6585" w:rsidRPr="000A6585">
              <w:rPr>
                <w:sz w:val="22"/>
                <w:szCs w:val="22"/>
              </w:rPr>
              <w:t>koja čini sastavni dio i prilog ovog natječaja označen kao „Poslovni pr</w:t>
            </w:r>
            <w:r w:rsidR="009F5303">
              <w:rPr>
                <w:sz w:val="22"/>
                <w:szCs w:val="22"/>
              </w:rPr>
              <w:t xml:space="preserve">ostor 1“ </w:t>
            </w:r>
            <w:r w:rsidR="000A6585" w:rsidRPr="000A6585">
              <w:rPr>
                <w:sz w:val="22"/>
                <w:szCs w:val="22"/>
              </w:rPr>
              <w:t>osjenčan dijagonalnim crvenim crtama, izgrađen na nekretnini zemljišnoknjižne oznake: 4. Suvlasnički dio s neodređenim omjerom ETAŽNO VLASNIŠTVO (E-4), poslovni prostor u prizemlju neto korisne površine 123,80 m2, uz odgovarajući suvlasnički dio cijele nekretnine, izgrađen na ZGR. 1769 ZGRADA, upisano u zk.ul. 146 k.o. Dubrovnik.</w:t>
            </w:r>
          </w:p>
        </w:tc>
      </w:tr>
      <w:tr w:rsidR="00A603D8" w:rsidRPr="000A6585" w14:paraId="05665EFD" w14:textId="77777777" w:rsidTr="00743194">
        <w:tc>
          <w:tcPr>
            <w:tcW w:w="678" w:type="dxa"/>
          </w:tcPr>
          <w:p w14:paraId="024C4426" w14:textId="77777777" w:rsidR="00A603D8" w:rsidRPr="000A6585" w:rsidRDefault="00A603D8" w:rsidP="00DD4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48" w:type="dxa"/>
          </w:tcPr>
          <w:p w14:paraId="42DF239F" w14:textId="77777777" w:rsidR="00A603D8" w:rsidRPr="000A6585" w:rsidRDefault="00A603D8" w:rsidP="00DD4BAA">
            <w:pPr>
              <w:jc w:val="both"/>
              <w:rPr>
                <w:sz w:val="22"/>
                <w:szCs w:val="22"/>
              </w:rPr>
            </w:pPr>
            <w:r w:rsidRPr="000A6585">
              <w:rPr>
                <w:sz w:val="22"/>
                <w:szCs w:val="22"/>
              </w:rPr>
              <w:t>Poslovni prostor</w:t>
            </w:r>
            <w:r>
              <w:rPr>
                <w:sz w:val="22"/>
                <w:szCs w:val="22"/>
              </w:rPr>
              <w:t xml:space="preserve"> </w:t>
            </w:r>
            <w:r w:rsidR="00B32A8B">
              <w:rPr>
                <w:sz w:val="22"/>
                <w:szCs w:val="22"/>
              </w:rPr>
              <w:t>površine 16,29</w:t>
            </w:r>
            <w:r w:rsidRPr="000A6585">
              <w:rPr>
                <w:sz w:val="22"/>
                <w:szCs w:val="22"/>
              </w:rPr>
              <w:t xml:space="preserve"> m</w:t>
            </w:r>
            <w:r w:rsidRPr="000A6585">
              <w:rPr>
                <w:sz w:val="22"/>
                <w:szCs w:val="22"/>
                <w:vertAlign w:val="superscript"/>
              </w:rPr>
              <w:t>2</w:t>
            </w:r>
            <w:r w:rsidRPr="000A6585">
              <w:rPr>
                <w:sz w:val="22"/>
                <w:szCs w:val="22"/>
              </w:rPr>
              <w:t>, na skici koja čini sastavni dio i prilog ovog natječaja</w:t>
            </w:r>
            <w:r>
              <w:rPr>
                <w:sz w:val="22"/>
                <w:szCs w:val="22"/>
              </w:rPr>
              <w:t xml:space="preserve"> označen kao „Poslovni prostor 2</w:t>
            </w:r>
            <w:r w:rsidR="009F5303">
              <w:rPr>
                <w:sz w:val="22"/>
                <w:szCs w:val="22"/>
              </w:rPr>
              <w:t xml:space="preserve">“ </w:t>
            </w:r>
            <w:r w:rsidR="0002399E">
              <w:rPr>
                <w:sz w:val="22"/>
                <w:szCs w:val="22"/>
              </w:rPr>
              <w:t>osjenčan dijagonalnim sivim</w:t>
            </w:r>
            <w:r w:rsidRPr="000A6585">
              <w:rPr>
                <w:sz w:val="22"/>
                <w:szCs w:val="22"/>
              </w:rPr>
              <w:t xml:space="preserve"> crtama, izgrađen na nekretnini zemljišnoknjižne oznake: 4. Suvlasnički dio s neodređenim omjerom ETAŽNO VLASNIŠTVO (E-4), poslovni prostor u prizemlju neto korisne površine 123,80 m2, uz odgovarajući suvlasnički dio cijele nekretnine, izgrađen na ZGR. 1769 ZGRADA, upisano u zk.ul. 146 k.o. Dubrovnik.</w:t>
            </w:r>
          </w:p>
        </w:tc>
      </w:tr>
      <w:tr w:rsidR="00743194" w:rsidRPr="000A6585" w14:paraId="59C8FFD5" w14:textId="77777777" w:rsidTr="00743194">
        <w:tc>
          <w:tcPr>
            <w:tcW w:w="678" w:type="dxa"/>
          </w:tcPr>
          <w:p w14:paraId="4356BA52" w14:textId="77777777" w:rsidR="00743194" w:rsidRPr="000A6585" w:rsidRDefault="00A603D8" w:rsidP="00DD4B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48" w:type="dxa"/>
          </w:tcPr>
          <w:p w14:paraId="7136AE48" w14:textId="77777777" w:rsidR="00743194" w:rsidRPr="000A6585" w:rsidRDefault="000A6585" w:rsidP="00B32A8B">
            <w:pPr>
              <w:jc w:val="both"/>
              <w:rPr>
                <w:sz w:val="22"/>
                <w:szCs w:val="22"/>
              </w:rPr>
            </w:pPr>
            <w:r w:rsidRPr="000A6585">
              <w:rPr>
                <w:sz w:val="22"/>
                <w:szCs w:val="22"/>
              </w:rPr>
              <w:t>Poslovni prostor</w:t>
            </w:r>
            <w:r w:rsidR="00D36C2C">
              <w:rPr>
                <w:sz w:val="22"/>
                <w:szCs w:val="22"/>
              </w:rPr>
              <w:t xml:space="preserve"> </w:t>
            </w:r>
            <w:r w:rsidR="00B32A8B">
              <w:rPr>
                <w:sz w:val="22"/>
                <w:szCs w:val="22"/>
              </w:rPr>
              <w:t>površine 32,55</w:t>
            </w:r>
            <w:r w:rsidRPr="000A6585">
              <w:rPr>
                <w:sz w:val="22"/>
                <w:szCs w:val="22"/>
              </w:rPr>
              <w:t xml:space="preserve"> m</w:t>
            </w:r>
            <w:r w:rsidRPr="000A6585">
              <w:rPr>
                <w:sz w:val="22"/>
                <w:szCs w:val="22"/>
                <w:vertAlign w:val="superscript"/>
              </w:rPr>
              <w:t>2</w:t>
            </w:r>
            <w:r w:rsidRPr="000A6585">
              <w:rPr>
                <w:sz w:val="22"/>
                <w:szCs w:val="22"/>
              </w:rPr>
              <w:t>, na skici koja čini sastavni dio i prilog ovog natječaja</w:t>
            </w:r>
            <w:r w:rsidR="00A603D8">
              <w:rPr>
                <w:sz w:val="22"/>
                <w:szCs w:val="22"/>
              </w:rPr>
              <w:t xml:space="preserve"> označen kao „Poslovni prostor 3</w:t>
            </w:r>
            <w:r w:rsidR="009F5303">
              <w:rPr>
                <w:sz w:val="22"/>
                <w:szCs w:val="22"/>
              </w:rPr>
              <w:t xml:space="preserve">“ </w:t>
            </w:r>
            <w:r w:rsidR="0002399E">
              <w:rPr>
                <w:sz w:val="22"/>
                <w:szCs w:val="22"/>
              </w:rPr>
              <w:t xml:space="preserve">osjenčan dijagonalnim svijetloplavim </w:t>
            </w:r>
            <w:r w:rsidRPr="000A6585">
              <w:rPr>
                <w:sz w:val="22"/>
                <w:szCs w:val="22"/>
              </w:rPr>
              <w:t>crtama, izgrađen na nekretnini zemljišnoknjižne oznake: 4. Suvlasnički dio s neodređenim omjerom ETAŽNO VLASNIŠTVO (E-4), poslovni prostor u prizemlju neto korisne površine 123,80 m2, uz odgovarajući suvlasnički dio cijele nekretnine, izgrađen na ZGR. 1769 ZGRADA, upisano u zk.ul. 146 k.o. Dubrovnik.</w:t>
            </w:r>
          </w:p>
        </w:tc>
      </w:tr>
    </w:tbl>
    <w:p w14:paraId="0F0B7C01" w14:textId="77777777" w:rsidR="00DD4BAA" w:rsidRDefault="00DD4BAA" w:rsidP="00DD4BAA">
      <w:pPr>
        <w:jc w:val="both"/>
      </w:pPr>
    </w:p>
    <w:p w14:paraId="46A0DBE0" w14:textId="77777777" w:rsidR="00DD4BAA" w:rsidRDefault="00DD4BAA" w:rsidP="00DD4BAA">
      <w:pPr>
        <w:jc w:val="both"/>
      </w:pPr>
      <w:r>
        <w:t>Poslovni prostor</w:t>
      </w:r>
      <w:r w:rsidR="000A6585">
        <w:t>i</w:t>
      </w:r>
      <w:r>
        <w:t xml:space="preserve"> se daj</w:t>
      </w:r>
      <w:r w:rsidR="000A6585">
        <w:t>u</w:t>
      </w:r>
      <w:r>
        <w:t xml:space="preserve"> u zakup u svrhu </w:t>
      </w:r>
      <w:r w:rsidR="000A6585">
        <w:t>skladištenja robe te se za druge svrhe ne mogu koristiti</w:t>
      </w:r>
      <w:r>
        <w:t xml:space="preserve">. </w:t>
      </w:r>
    </w:p>
    <w:p w14:paraId="241FEBFB" w14:textId="77777777" w:rsidR="00DD4BAA" w:rsidRDefault="00DD4BAA" w:rsidP="00DD4BAA">
      <w:pPr>
        <w:jc w:val="both"/>
      </w:pPr>
    </w:p>
    <w:p w14:paraId="77ACBA39" w14:textId="77777777" w:rsidR="00DD4BAA" w:rsidRDefault="00DD4BAA" w:rsidP="00DD4BAA">
      <w:pPr>
        <w:jc w:val="both"/>
      </w:pPr>
      <w:r>
        <w:t>Poslovni prostor</w:t>
      </w:r>
      <w:r w:rsidR="000A6585">
        <w:t>i</w:t>
      </w:r>
      <w:r>
        <w:t xml:space="preserve"> daj</w:t>
      </w:r>
      <w:r w:rsidR="000A6585">
        <w:t>u</w:t>
      </w:r>
      <w:r>
        <w:t xml:space="preserve"> se u zakup u viđenom stanju</w:t>
      </w:r>
      <w:r w:rsidR="0087524E">
        <w:t>.</w:t>
      </w:r>
    </w:p>
    <w:p w14:paraId="387105D5" w14:textId="77777777" w:rsidR="00DD4BAA" w:rsidRDefault="00DD4BAA" w:rsidP="00DD4BAA">
      <w:pPr>
        <w:jc w:val="both"/>
      </w:pPr>
      <w:r>
        <w:lastRenderedPageBreak/>
        <w:t>Poslovn</w:t>
      </w:r>
      <w:r w:rsidR="000A6585">
        <w:t>e</w:t>
      </w:r>
      <w:r>
        <w:t xml:space="preserve"> prostor</w:t>
      </w:r>
      <w:r w:rsidR="000A6585">
        <w:t>e</w:t>
      </w:r>
      <w:r>
        <w:t xml:space="preserve"> može se razgledati u razdoblju od</w:t>
      </w:r>
      <w:r w:rsidR="00CA5C96">
        <w:t xml:space="preserve"> </w:t>
      </w:r>
      <w:r w:rsidR="006C0CCE">
        <w:t>27</w:t>
      </w:r>
      <w:r w:rsidR="00C44C35" w:rsidRPr="00C44C35">
        <w:t xml:space="preserve">. lipnja, </w:t>
      </w:r>
      <w:r w:rsidR="00141E15" w:rsidRPr="00C44C35">
        <w:t>2025</w:t>
      </w:r>
      <w:r w:rsidRPr="00C44C35">
        <w:t>.</w:t>
      </w:r>
      <w:r w:rsidR="000F5648">
        <w:t xml:space="preserve"> do 8</w:t>
      </w:r>
      <w:r w:rsidR="006C0CCE">
        <w:t>. srpnja</w:t>
      </w:r>
      <w:r w:rsidR="00C44C35" w:rsidRPr="00C44C35">
        <w:t xml:space="preserve">, </w:t>
      </w:r>
      <w:r w:rsidR="00141E15" w:rsidRPr="00C44C35">
        <w:t>2025</w:t>
      </w:r>
      <w:r w:rsidRPr="00C44C35">
        <w:t>.</w:t>
      </w:r>
      <w:r>
        <w:t xml:space="preserve"> godine</w:t>
      </w:r>
      <w:r w:rsidR="0009588B">
        <w:t xml:space="preserve"> u terminu prema dogovoru sa Zakupodavcem</w:t>
      </w:r>
      <w:r>
        <w:t xml:space="preserve"> uz prethodnu najavu Zakupodavcu</w:t>
      </w:r>
      <w:r w:rsidR="0009588B">
        <w:t xml:space="preserve"> </w:t>
      </w:r>
      <w:r>
        <w:t>na broj</w:t>
      </w:r>
      <w:r w:rsidRPr="00372C27">
        <w:t xml:space="preserve">: </w:t>
      </w:r>
      <w:r w:rsidR="00F74315">
        <w:t xml:space="preserve">099 2165 455, </w:t>
      </w:r>
      <w:r w:rsidR="0009588B" w:rsidRPr="00372C27">
        <w:t xml:space="preserve">kontakt osoba </w:t>
      </w:r>
      <w:r w:rsidR="003D05C6">
        <w:t>Nikolina Farčić</w:t>
      </w:r>
      <w:r w:rsidR="00372C27">
        <w:t>.</w:t>
      </w:r>
    </w:p>
    <w:p w14:paraId="62F99039" w14:textId="77777777" w:rsidR="00DD4BAA" w:rsidRDefault="00DD4BAA" w:rsidP="00DD4BAA">
      <w:pPr>
        <w:jc w:val="both"/>
      </w:pPr>
    </w:p>
    <w:p w14:paraId="1B1EBE5D" w14:textId="77777777" w:rsidR="005778FA" w:rsidRDefault="00DD4BAA" w:rsidP="00DD4BAA">
      <w:pPr>
        <w:jc w:val="both"/>
      </w:pPr>
      <w:r>
        <w:t>Odabrani ponuditelj, odnosno zakupnik je dužan poslovni prostor privesti ugovorenoj djelatnosti o vlastitom trošku, uz poštivanje odgovarajućih pozitivnih propisa Republike Hrvatske, a radove radi privođenja prostora ugovorenoj djelatnosti izvesti također o vlastitom trošku, bez obveze Zakupodavca da iste vrati zakupniku. Potpisom ugovora o zakupu zakupnik se odriče bilo kakvog prava na naknadu za uložena sredstva po osnovi izvođenja bilo kakvih radova u poslovnom prostoru odnosno odriče se prava primjene instituta stjecanja bez osnove i/ili poslovodstva bez naloga (bez obzira da li je za takve radove imao suglasnost Zakupodavca).</w:t>
      </w:r>
    </w:p>
    <w:p w14:paraId="0579BF98" w14:textId="77777777" w:rsidR="00DD4BAA" w:rsidRDefault="00BC1CAB" w:rsidP="00DD4BAA">
      <w:pPr>
        <w:pStyle w:val="Naslov1"/>
      </w:pPr>
      <w:r>
        <w:t>III</w:t>
      </w:r>
      <w:r w:rsidR="00DD4BAA">
        <w:t>. Početni iznos zakupnine</w:t>
      </w:r>
    </w:p>
    <w:p w14:paraId="2AB7DA79" w14:textId="77777777" w:rsidR="00DD4BAA" w:rsidRDefault="00DD4BAA" w:rsidP="00DD4BAA"/>
    <w:p w14:paraId="6A452CE5" w14:textId="77777777" w:rsidR="00DD4BAA" w:rsidRDefault="00DD4BAA" w:rsidP="00DD4BAA">
      <w:pPr>
        <w:jc w:val="both"/>
        <w:rPr>
          <w:color w:val="000000" w:themeColor="text1"/>
        </w:rPr>
      </w:pPr>
      <w:r w:rsidRPr="0077010B">
        <w:rPr>
          <w:color w:val="000000" w:themeColor="text1"/>
        </w:rPr>
        <w:t>Početni iznos mjesečne zakupnine za poslovn</w:t>
      </w:r>
      <w:r w:rsidR="000A6585">
        <w:rPr>
          <w:color w:val="000000" w:themeColor="text1"/>
        </w:rPr>
        <w:t>e</w:t>
      </w:r>
      <w:r w:rsidRPr="0077010B">
        <w:rPr>
          <w:color w:val="000000" w:themeColor="text1"/>
        </w:rPr>
        <w:t xml:space="preserve"> prostor</w:t>
      </w:r>
      <w:r w:rsidR="000A6585">
        <w:rPr>
          <w:color w:val="000000" w:themeColor="text1"/>
        </w:rPr>
        <w:t>e</w:t>
      </w:r>
      <w:r w:rsidRPr="0077010B">
        <w:rPr>
          <w:color w:val="000000" w:themeColor="text1"/>
        </w:rPr>
        <w:t xml:space="preserve"> je</w:t>
      </w:r>
      <w:r w:rsidR="000A6585">
        <w:rPr>
          <w:color w:val="000000" w:themeColor="text1"/>
        </w:rPr>
        <w:t>:</w:t>
      </w:r>
    </w:p>
    <w:p w14:paraId="7AD83E54" w14:textId="77777777" w:rsidR="000A6585" w:rsidRDefault="000A6585" w:rsidP="00DD4BAA">
      <w:pPr>
        <w:jc w:val="both"/>
        <w:rPr>
          <w:color w:val="000000" w:themeColor="text1"/>
          <w:highlight w:val="yello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5680"/>
        <w:gridCol w:w="2720"/>
      </w:tblGrid>
      <w:tr w:rsidR="000A6585" w:rsidRPr="000A6585" w14:paraId="032C71E2" w14:textId="77777777" w:rsidTr="000A6585">
        <w:trPr>
          <w:trHeight w:val="112"/>
        </w:trPr>
        <w:tc>
          <w:tcPr>
            <w:tcW w:w="656" w:type="dxa"/>
            <w:vAlign w:val="center"/>
          </w:tcPr>
          <w:p w14:paraId="54DC275B" w14:textId="77777777" w:rsidR="000A6585" w:rsidRPr="00AA007E" w:rsidRDefault="000A6585" w:rsidP="000A6585">
            <w:pPr>
              <w:rPr>
                <w:b/>
                <w:sz w:val="22"/>
                <w:szCs w:val="22"/>
              </w:rPr>
            </w:pPr>
            <w:r w:rsidRPr="00AA007E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6143" w:type="dxa"/>
            <w:vAlign w:val="center"/>
          </w:tcPr>
          <w:p w14:paraId="1CDEBE3B" w14:textId="77777777" w:rsidR="000A6585" w:rsidRPr="00AA007E" w:rsidRDefault="000A6585" w:rsidP="000A6585">
            <w:pPr>
              <w:rPr>
                <w:b/>
                <w:sz w:val="22"/>
                <w:szCs w:val="22"/>
              </w:rPr>
            </w:pPr>
            <w:r w:rsidRPr="00AA007E">
              <w:rPr>
                <w:b/>
                <w:sz w:val="22"/>
                <w:szCs w:val="22"/>
              </w:rPr>
              <w:t>Opis poslovnog prostora</w:t>
            </w:r>
          </w:p>
        </w:tc>
        <w:tc>
          <w:tcPr>
            <w:tcW w:w="2257" w:type="dxa"/>
            <w:vAlign w:val="center"/>
          </w:tcPr>
          <w:p w14:paraId="28348DB0" w14:textId="77777777" w:rsidR="000A6585" w:rsidRPr="00AA007E" w:rsidRDefault="000A6585" w:rsidP="000A6585">
            <w:pPr>
              <w:rPr>
                <w:b/>
                <w:sz w:val="22"/>
                <w:szCs w:val="22"/>
              </w:rPr>
            </w:pPr>
            <w:r w:rsidRPr="00AA007E">
              <w:rPr>
                <w:b/>
                <w:sz w:val="22"/>
                <w:szCs w:val="22"/>
              </w:rPr>
              <w:t>Početni iznos mjesečne zakupnine</w:t>
            </w:r>
          </w:p>
        </w:tc>
      </w:tr>
      <w:tr w:rsidR="000A6585" w:rsidRPr="000A6585" w14:paraId="3214741C" w14:textId="77777777" w:rsidTr="000A6585">
        <w:tc>
          <w:tcPr>
            <w:tcW w:w="656" w:type="dxa"/>
            <w:vAlign w:val="center"/>
          </w:tcPr>
          <w:p w14:paraId="5B198F84" w14:textId="77777777" w:rsidR="000A6585" w:rsidRPr="000A6585" w:rsidRDefault="000A6585" w:rsidP="000A6585">
            <w:pPr>
              <w:rPr>
                <w:sz w:val="22"/>
                <w:szCs w:val="22"/>
              </w:rPr>
            </w:pPr>
            <w:r w:rsidRPr="000A6585">
              <w:rPr>
                <w:sz w:val="22"/>
                <w:szCs w:val="22"/>
              </w:rPr>
              <w:t>1</w:t>
            </w:r>
          </w:p>
        </w:tc>
        <w:tc>
          <w:tcPr>
            <w:tcW w:w="6143" w:type="dxa"/>
            <w:vAlign w:val="center"/>
          </w:tcPr>
          <w:p w14:paraId="7EA39F6E" w14:textId="77777777" w:rsidR="000A6585" w:rsidRPr="000A6585" w:rsidRDefault="000A6585" w:rsidP="00C44C35">
            <w:pPr>
              <w:rPr>
                <w:sz w:val="22"/>
                <w:szCs w:val="22"/>
              </w:rPr>
            </w:pPr>
            <w:r w:rsidRPr="000A6585">
              <w:rPr>
                <w:sz w:val="22"/>
                <w:szCs w:val="22"/>
              </w:rPr>
              <w:t xml:space="preserve">Poslovni prostor površine </w:t>
            </w:r>
            <w:r w:rsidR="004D345C">
              <w:rPr>
                <w:sz w:val="22"/>
                <w:szCs w:val="22"/>
              </w:rPr>
              <w:t>46,98</w:t>
            </w:r>
            <w:r w:rsidR="004D345C" w:rsidRPr="000A6585">
              <w:rPr>
                <w:sz w:val="22"/>
                <w:szCs w:val="22"/>
              </w:rPr>
              <w:t xml:space="preserve"> m</w:t>
            </w:r>
            <w:r w:rsidR="004D345C" w:rsidRPr="000A6585">
              <w:rPr>
                <w:sz w:val="22"/>
                <w:szCs w:val="22"/>
                <w:vertAlign w:val="superscript"/>
              </w:rPr>
              <w:t>2</w:t>
            </w:r>
            <w:r w:rsidRPr="000A6585">
              <w:rPr>
                <w:sz w:val="22"/>
                <w:szCs w:val="22"/>
              </w:rPr>
              <w:t>, na skici koja čini sastavni dio i prilog ovog natječaja označen kao „Poslovni prostor 1“ osjenčan dijagonalnim crvenim crtama, izgrađen na nekretnini zemljišnoknjižne oznake: 4. Suvlasnički dio s neodređenim omjerom ETAŽNO VLASNIŠTVO (E-4), poslovni prostor u prizemlju neto korisne površine 123,80 m2, uz odgovarajući suvlasnički dio cijele nekretnine, izgrađen na ZGR. 1769 ZGRADA, upisano u zk.ul. 146 k.o. Dubrovnik.</w:t>
            </w:r>
          </w:p>
        </w:tc>
        <w:tc>
          <w:tcPr>
            <w:tcW w:w="2257" w:type="dxa"/>
            <w:vAlign w:val="center"/>
          </w:tcPr>
          <w:p w14:paraId="6628460E" w14:textId="77777777" w:rsidR="000A6585" w:rsidRPr="000A6585" w:rsidRDefault="00141E15" w:rsidP="000A6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1.820,00 EUR (tisućuosamstodvadeset</w:t>
            </w:r>
            <w:r w:rsidR="000A6585">
              <w:rPr>
                <w:sz w:val="22"/>
                <w:szCs w:val="22"/>
              </w:rPr>
              <w:t xml:space="preserve"> eura) uvećano za pripadajući PDV</w:t>
            </w:r>
          </w:p>
        </w:tc>
      </w:tr>
      <w:tr w:rsidR="00A175B1" w:rsidRPr="000A6585" w14:paraId="22EE29A7" w14:textId="77777777" w:rsidTr="000A6585">
        <w:tc>
          <w:tcPr>
            <w:tcW w:w="656" w:type="dxa"/>
            <w:vAlign w:val="center"/>
          </w:tcPr>
          <w:p w14:paraId="55B714A9" w14:textId="77777777" w:rsidR="00A175B1" w:rsidRPr="000A6585" w:rsidRDefault="00A175B1" w:rsidP="000A6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43" w:type="dxa"/>
            <w:vAlign w:val="center"/>
          </w:tcPr>
          <w:p w14:paraId="6BA083F7" w14:textId="77777777" w:rsidR="00A175B1" w:rsidRPr="000A6585" w:rsidRDefault="00A175B1" w:rsidP="00C44C35">
            <w:pPr>
              <w:rPr>
                <w:sz w:val="22"/>
                <w:szCs w:val="22"/>
              </w:rPr>
            </w:pPr>
            <w:r w:rsidRPr="000A6585">
              <w:rPr>
                <w:sz w:val="22"/>
                <w:szCs w:val="22"/>
              </w:rPr>
              <w:t xml:space="preserve">Poslovni prostor površine </w:t>
            </w:r>
            <w:r w:rsidR="004D345C">
              <w:rPr>
                <w:sz w:val="22"/>
                <w:szCs w:val="22"/>
              </w:rPr>
              <w:t>16,29</w:t>
            </w:r>
            <w:r w:rsidR="004D345C" w:rsidRPr="000A6585">
              <w:rPr>
                <w:sz w:val="22"/>
                <w:szCs w:val="22"/>
              </w:rPr>
              <w:t xml:space="preserve"> m</w:t>
            </w:r>
            <w:r w:rsidR="004D345C" w:rsidRPr="000A6585">
              <w:rPr>
                <w:sz w:val="22"/>
                <w:szCs w:val="22"/>
                <w:vertAlign w:val="superscript"/>
              </w:rPr>
              <w:t>2</w:t>
            </w:r>
            <w:r w:rsidRPr="000A6585">
              <w:rPr>
                <w:sz w:val="22"/>
                <w:szCs w:val="22"/>
              </w:rPr>
              <w:t>, na skici koja čini sastavni dio i prilog ovog natječaja</w:t>
            </w:r>
            <w:r>
              <w:rPr>
                <w:sz w:val="22"/>
                <w:szCs w:val="22"/>
              </w:rPr>
              <w:t xml:space="preserve"> označen kao „Poslovni prostor 2</w:t>
            </w:r>
            <w:r w:rsidRPr="000A6585">
              <w:rPr>
                <w:sz w:val="22"/>
                <w:szCs w:val="22"/>
              </w:rPr>
              <w:t xml:space="preserve">“ </w:t>
            </w:r>
            <w:r w:rsidR="00C44C35">
              <w:rPr>
                <w:sz w:val="22"/>
                <w:szCs w:val="22"/>
              </w:rPr>
              <w:t>osjenčan dijagonalnim sivim</w:t>
            </w:r>
            <w:r w:rsidRPr="000A6585">
              <w:rPr>
                <w:sz w:val="22"/>
                <w:szCs w:val="22"/>
              </w:rPr>
              <w:t xml:space="preserve"> crtama, izgrađen na nekretnini zemljišnoknjižne oznake: 4. Suvlasnički dio s neodređenim omjerom ETAŽNO VLASNIŠTVO (E-4), poslovni prostor u prizemlju neto korisne površine 123,80 m2, uz odgovarajući suvlasnički dio cijele nekretnine, izgrađen na ZGR. 1769 ZGRADA, upisano u zk.ul. 146 k.o. Dubrovnik.</w:t>
            </w:r>
          </w:p>
        </w:tc>
        <w:tc>
          <w:tcPr>
            <w:tcW w:w="2257" w:type="dxa"/>
            <w:vAlign w:val="center"/>
          </w:tcPr>
          <w:p w14:paraId="07F37C24" w14:textId="77777777" w:rsidR="00A175B1" w:rsidRDefault="00141E15" w:rsidP="000A6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640,00 EUR (šestočetrdeset</w:t>
            </w:r>
            <w:r w:rsidR="00A175B1">
              <w:rPr>
                <w:sz w:val="22"/>
                <w:szCs w:val="22"/>
              </w:rPr>
              <w:t>eura) uvećano za pripadajući PDV</w:t>
            </w:r>
          </w:p>
        </w:tc>
      </w:tr>
      <w:tr w:rsidR="000A6585" w:rsidRPr="000A6585" w14:paraId="60EE7DB8" w14:textId="77777777" w:rsidTr="000A6585">
        <w:tc>
          <w:tcPr>
            <w:tcW w:w="656" w:type="dxa"/>
            <w:vAlign w:val="center"/>
          </w:tcPr>
          <w:p w14:paraId="25C0A477" w14:textId="77777777" w:rsidR="000A6585" w:rsidRPr="000A6585" w:rsidRDefault="00A175B1" w:rsidP="000A6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43" w:type="dxa"/>
            <w:vAlign w:val="center"/>
          </w:tcPr>
          <w:p w14:paraId="6A7236EE" w14:textId="77777777" w:rsidR="000A6585" w:rsidRPr="000A6585" w:rsidRDefault="000A6585" w:rsidP="00C44C35">
            <w:pPr>
              <w:rPr>
                <w:sz w:val="22"/>
                <w:szCs w:val="22"/>
              </w:rPr>
            </w:pPr>
            <w:r w:rsidRPr="000A6585">
              <w:rPr>
                <w:sz w:val="22"/>
                <w:szCs w:val="22"/>
              </w:rPr>
              <w:t xml:space="preserve">Poslovni prostor površine </w:t>
            </w:r>
            <w:r w:rsidR="004D345C">
              <w:rPr>
                <w:sz w:val="22"/>
                <w:szCs w:val="22"/>
              </w:rPr>
              <w:t>32,55</w:t>
            </w:r>
            <w:r w:rsidR="004D345C" w:rsidRPr="000A6585">
              <w:rPr>
                <w:sz w:val="22"/>
                <w:szCs w:val="22"/>
              </w:rPr>
              <w:t xml:space="preserve"> m</w:t>
            </w:r>
            <w:r w:rsidR="004D345C" w:rsidRPr="000A6585">
              <w:rPr>
                <w:sz w:val="22"/>
                <w:szCs w:val="22"/>
                <w:vertAlign w:val="superscript"/>
              </w:rPr>
              <w:t>2</w:t>
            </w:r>
            <w:r w:rsidRPr="000A6585">
              <w:rPr>
                <w:sz w:val="22"/>
                <w:szCs w:val="22"/>
              </w:rPr>
              <w:t>, na skici koja čini sastavni dio i prilog ovog natječaja</w:t>
            </w:r>
            <w:r w:rsidR="00A175B1">
              <w:rPr>
                <w:sz w:val="22"/>
                <w:szCs w:val="22"/>
              </w:rPr>
              <w:t xml:space="preserve"> označen kao „Poslovni prostor 3</w:t>
            </w:r>
            <w:r w:rsidRPr="000A6585">
              <w:rPr>
                <w:sz w:val="22"/>
                <w:szCs w:val="22"/>
              </w:rPr>
              <w:t xml:space="preserve">“ </w:t>
            </w:r>
            <w:r w:rsidR="00C44C35">
              <w:rPr>
                <w:sz w:val="22"/>
                <w:szCs w:val="22"/>
              </w:rPr>
              <w:t>osjenčan dijagonalnim svjetloplavim</w:t>
            </w:r>
            <w:r w:rsidRPr="000A6585">
              <w:rPr>
                <w:sz w:val="22"/>
                <w:szCs w:val="22"/>
              </w:rPr>
              <w:t xml:space="preserve"> crtama, izgrađen na nekretnini zemljišnoknjižne oznake: 4. Suvlasnički dio s neodređenim omjerom ETAŽNO VLASNIŠTVO (E-4), poslovni prostor u prizemlju neto korisne površine 123,80 m2, uz odgovarajući suvlasnički dio cijele nekretnine, izgrađen na ZGR. 1769 ZGRADA, upisano u zk.ul. 146 k.o. Dubrovnik.</w:t>
            </w:r>
          </w:p>
        </w:tc>
        <w:tc>
          <w:tcPr>
            <w:tcW w:w="2257" w:type="dxa"/>
            <w:vAlign w:val="center"/>
          </w:tcPr>
          <w:p w14:paraId="3AB2302A" w14:textId="77777777" w:rsidR="000A6585" w:rsidRPr="000A6585" w:rsidRDefault="00141E15" w:rsidP="000A6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1.260,00 EUR (tisućudvjestošesdeset</w:t>
            </w:r>
            <w:r w:rsidR="000A6585">
              <w:rPr>
                <w:sz w:val="22"/>
                <w:szCs w:val="22"/>
              </w:rPr>
              <w:t>eura) uvećano za pripadajući PDV</w:t>
            </w:r>
          </w:p>
        </w:tc>
      </w:tr>
    </w:tbl>
    <w:p w14:paraId="3859DA1B" w14:textId="77777777" w:rsidR="000A6585" w:rsidRPr="0077010B" w:rsidRDefault="000A6585" w:rsidP="00DD4BAA">
      <w:pPr>
        <w:jc w:val="both"/>
        <w:rPr>
          <w:color w:val="000000" w:themeColor="text1"/>
        </w:rPr>
      </w:pPr>
    </w:p>
    <w:p w14:paraId="6A11049D" w14:textId="77777777" w:rsidR="00DD4BAA" w:rsidRDefault="00BC1CAB" w:rsidP="00DD4BAA">
      <w:pPr>
        <w:pStyle w:val="Naslov1"/>
      </w:pPr>
      <w:r>
        <w:t>IV</w:t>
      </w:r>
      <w:r w:rsidR="00DD4BAA">
        <w:t>. Pravo sudjelovanja</w:t>
      </w:r>
    </w:p>
    <w:p w14:paraId="29EAEDD4" w14:textId="77777777" w:rsidR="00DD4BAA" w:rsidRDefault="00DD4BAA"/>
    <w:p w14:paraId="34B29BFB" w14:textId="77777777" w:rsidR="00DD4BAA" w:rsidRDefault="00DD4BAA" w:rsidP="00DD4BAA">
      <w:pPr>
        <w:jc w:val="both"/>
      </w:pPr>
      <w:r>
        <w:t>Pravo sudjelovanja na Natječaju imaju sve pravne i fizičke osobe, državljani Republike Hrvatske sa sjedištem, odnosno prebivalištem na području Republike Hrvatske</w:t>
      </w:r>
      <w:r w:rsidR="000A6585">
        <w:t xml:space="preserve"> </w:t>
      </w:r>
      <w:r>
        <w:t xml:space="preserve">(dalje u tekstu: ponuditelji ili ponuditelj). </w:t>
      </w:r>
    </w:p>
    <w:p w14:paraId="4316CE57" w14:textId="77777777" w:rsidR="00DD4BAA" w:rsidRDefault="00BC1CAB" w:rsidP="00DD4BAA">
      <w:pPr>
        <w:pStyle w:val="Naslov1"/>
      </w:pPr>
      <w:r>
        <w:lastRenderedPageBreak/>
        <w:t>V</w:t>
      </w:r>
      <w:r w:rsidR="00DD4BAA">
        <w:t>. Sadržaj i uvjeti ponude</w:t>
      </w:r>
    </w:p>
    <w:p w14:paraId="5CF6B77F" w14:textId="77777777" w:rsidR="00DD4BAA" w:rsidRDefault="00DD4BAA" w:rsidP="00DD4BAA">
      <w:pPr>
        <w:jc w:val="both"/>
      </w:pPr>
    </w:p>
    <w:p w14:paraId="7FEA5F72" w14:textId="77777777" w:rsidR="00DD4BAA" w:rsidRPr="006A696E" w:rsidRDefault="00DD4BAA" w:rsidP="00DD4BAA">
      <w:pPr>
        <w:jc w:val="both"/>
      </w:pPr>
      <w:r w:rsidRPr="006A696E">
        <w:t xml:space="preserve">Zainteresirani ponuditelji ponudu dostavljaju u pisanom obliku. </w:t>
      </w:r>
    </w:p>
    <w:p w14:paraId="5D5C9039" w14:textId="77777777" w:rsidR="00DE790C" w:rsidRDefault="00DE790C" w:rsidP="00DD4BAA">
      <w:pPr>
        <w:jc w:val="both"/>
      </w:pPr>
    </w:p>
    <w:p w14:paraId="4315C5A1" w14:textId="77777777" w:rsidR="00D36C2C" w:rsidRDefault="00D36C2C" w:rsidP="00DD4BAA">
      <w:pPr>
        <w:jc w:val="both"/>
      </w:pPr>
    </w:p>
    <w:p w14:paraId="354B930C" w14:textId="77777777" w:rsidR="00DD4BAA" w:rsidRPr="006A696E" w:rsidRDefault="00DD4BAA" w:rsidP="00DD4BAA">
      <w:pPr>
        <w:jc w:val="both"/>
      </w:pPr>
      <w:r w:rsidRPr="006A696E">
        <w:t>Pisana ponuda mora sadržavati:</w:t>
      </w:r>
    </w:p>
    <w:p w14:paraId="2F54F9DE" w14:textId="77777777" w:rsidR="00DD4BAA" w:rsidRPr="00BE02CD" w:rsidRDefault="00DD4BAA" w:rsidP="00DD4BAA">
      <w:pPr>
        <w:pStyle w:val="Odlomakpopisa"/>
        <w:numPr>
          <w:ilvl w:val="0"/>
          <w:numId w:val="1"/>
        </w:numPr>
        <w:rPr>
          <w:b/>
        </w:rPr>
      </w:pPr>
      <w:r w:rsidRPr="00BE02CD">
        <w:rPr>
          <w:b/>
        </w:rPr>
        <w:t>Podatke o ponuditelju</w:t>
      </w:r>
    </w:p>
    <w:p w14:paraId="6A029090" w14:textId="77777777" w:rsidR="00DD4BAA" w:rsidRDefault="00DD4BAA" w:rsidP="00DD4BAA">
      <w:pPr>
        <w:pStyle w:val="Odlomakpopisa"/>
        <w:numPr>
          <w:ilvl w:val="0"/>
          <w:numId w:val="2"/>
        </w:numPr>
        <w:ind w:left="862"/>
        <w:jc w:val="both"/>
      </w:pPr>
      <w:r>
        <w:t>za ponuditelja fizičku osobu – obrtnika:</w:t>
      </w:r>
    </w:p>
    <w:p w14:paraId="7F70D91F" w14:textId="77777777" w:rsidR="00DD4BAA" w:rsidRDefault="00DD4BAA" w:rsidP="00DD4BAA">
      <w:pPr>
        <w:pStyle w:val="Odlomakpopisa"/>
        <w:ind w:left="862"/>
        <w:jc w:val="both"/>
      </w:pPr>
      <w:r>
        <w:t>- naziv obrta, ime i prezime, prebivalište i OIB vlasnika obrta,</w:t>
      </w:r>
    </w:p>
    <w:p w14:paraId="27468149" w14:textId="77777777" w:rsidR="00DD4BAA" w:rsidRDefault="00DD4BAA" w:rsidP="00DD4BAA">
      <w:pPr>
        <w:pStyle w:val="Odlomakpopisa"/>
        <w:ind w:left="862"/>
        <w:jc w:val="both"/>
      </w:pPr>
      <w:r>
        <w:t>- presliku važeće osobne iskaznice vlasnika obrta,</w:t>
      </w:r>
    </w:p>
    <w:p w14:paraId="56DA8D48" w14:textId="77777777" w:rsidR="00DD4BAA" w:rsidRDefault="00DD4BAA" w:rsidP="00DD4BAA">
      <w:pPr>
        <w:pStyle w:val="Odlomakpopisa"/>
        <w:ind w:left="862"/>
        <w:jc w:val="both"/>
      </w:pPr>
      <w:r>
        <w:t xml:space="preserve">- presliku obrtnice ili izvornik Izvatka iz nadležnog obrtnog registra koji ne smije biti stariji od 3 </w:t>
      </w:r>
      <w:r w:rsidR="00CF369F">
        <w:t xml:space="preserve">(tri) </w:t>
      </w:r>
      <w:r>
        <w:t xml:space="preserve">mjeseca do dana prijave na javni natječaj, </w:t>
      </w:r>
    </w:p>
    <w:p w14:paraId="196AF31A" w14:textId="77777777" w:rsidR="004463D0" w:rsidRDefault="004463D0" w:rsidP="00DD4BAA">
      <w:pPr>
        <w:pStyle w:val="Odlomakpopisa"/>
        <w:ind w:left="862"/>
        <w:jc w:val="both"/>
      </w:pPr>
    </w:p>
    <w:p w14:paraId="36FCEE29" w14:textId="77777777" w:rsidR="00DD4BAA" w:rsidRDefault="00DD4BAA" w:rsidP="00DD4BAA">
      <w:pPr>
        <w:pStyle w:val="Odlomakpopisa"/>
        <w:numPr>
          <w:ilvl w:val="0"/>
          <w:numId w:val="2"/>
        </w:numPr>
        <w:ind w:left="862"/>
        <w:jc w:val="both"/>
      </w:pPr>
      <w:r>
        <w:t>za ponuditelja pravnu osobu:</w:t>
      </w:r>
    </w:p>
    <w:p w14:paraId="204959D6" w14:textId="77777777" w:rsidR="00DD4BAA" w:rsidRDefault="00DD4BAA" w:rsidP="00DD4BAA">
      <w:pPr>
        <w:pStyle w:val="Odlomakpopisa"/>
        <w:ind w:left="862"/>
        <w:jc w:val="both"/>
      </w:pPr>
      <w:r>
        <w:t>- tvrtka i sjedište, osobni identifikacijski broj (OIB),</w:t>
      </w:r>
    </w:p>
    <w:p w14:paraId="39083066" w14:textId="77777777" w:rsidR="00DD4BAA" w:rsidRDefault="00DD4BAA" w:rsidP="00DD4BAA">
      <w:pPr>
        <w:pStyle w:val="Odlomakpopisa"/>
        <w:ind w:left="862"/>
        <w:jc w:val="both"/>
      </w:pPr>
      <w:r>
        <w:t>- ime i prezime osoba ovlaštenih za zastupanje, prebivalište i osobni identifikacijski broj (OIB),</w:t>
      </w:r>
    </w:p>
    <w:p w14:paraId="0A3581BD" w14:textId="77777777" w:rsidR="00DD4BAA" w:rsidRDefault="00DD4BAA" w:rsidP="00DD4BAA">
      <w:pPr>
        <w:pStyle w:val="Odlomakpopisa"/>
        <w:ind w:left="862"/>
        <w:jc w:val="both"/>
      </w:pPr>
      <w:r>
        <w:t xml:space="preserve">- presliku rješenja nadležnog trgovačkog suda o upisu u sudski registar ili izvornik Izvatka iz sudskog registra koji ne smiju biti stariji od 3 </w:t>
      </w:r>
      <w:r w:rsidR="00CF369F">
        <w:t xml:space="preserve">(tri) </w:t>
      </w:r>
      <w:r>
        <w:t xml:space="preserve">mjeseca do dana prijave na javni natječaj, iz kojih mora biti vidljivo ime, prezime i osobni identifikacijski broj (OIB) zakonskog zastupnika pravne osobe; </w:t>
      </w:r>
    </w:p>
    <w:p w14:paraId="41BEEA7B" w14:textId="77777777" w:rsidR="000A6585" w:rsidRDefault="000A6585" w:rsidP="00DD4BAA">
      <w:pPr>
        <w:pStyle w:val="Odlomakpopisa"/>
        <w:ind w:left="862"/>
        <w:jc w:val="both"/>
      </w:pPr>
    </w:p>
    <w:p w14:paraId="54363AB6" w14:textId="77777777" w:rsidR="000A6585" w:rsidRDefault="000A6585" w:rsidP="000A6585">
      <w:pPr>
        <w:pStyle w:val="Odlomakpopisa"/>
        <w:numPr>
          <w:ilvl w:val="0"/>
          <w:numId w:val="2"/>
        </w:numPr>
        <w:ind w:left="862"/>
        <w:jc w:val="both"/>
      </w:pPr>
      <w:r>
        <w:t>za ponuditelja fizičku osobu:</w:t>
      </w:r>
    </w:p>
    <w:p w14:paraId="3F7743A4" w14:textId="77777777" w:rsidR="000A6585" w:rsidRDefault="000A6585" w:rsidP="000A6585">
      <w:pPr>
        <w:pStyle w:val="Odlomakpopisa"/>
        <w:ind w:left="862"/>
        <w:jc w:val="both"/>
      </w:pPr>
      <w:r>
        <w:t>- ime i prezime, prebivalište i OIB,</w:t>
      </w:r>
    </w:p>
    <w:p w14:paraId="5D6AB727" w14:textId="77777777" w:rsidR="000A6585" w:rsidRDefault="000A6585" w:rsidP="00DD4BAA">
      <w:pPr>
        <w:pStyle w:val="Odlomakpopisa"/>
        <w:ind w:left="862"/>
        <w:jc w:val="both"/>
      </w:pPr>
      <w:r>
        <w:t>- presliku važeće osobne iskaznice.</w:t>
      </w:r>
    </w:p>
    <w:p w14:paraId="6201456F" w14:textId="77777777" w:rsidR="00DD4BAA" w:rsidRDefault="00DD4BAA" w:rsidP="00DD4BAA"/>
    <w:p w14:paraId="65D18D3C" w14:textId="77777777" w:rsidR="00131009" w:rsidRPr="005778FA" w:rsidRDefault="00DD4BAA" w:rsidP="00DD4BAA">
      <w:pPr>
        <w:pStyle w:val="Odlomakpopisa"/>
        <w:numPr>
          <w:ilvl w:val="0"/>
          <w:numId w:val="1"/>
        </w:numPr>
        <w:rPr>
          <w:b/>
        </w:rPr>
      </w:pPr>
      <w:r w:rsidRPr="00AC7190">
        <w:rPr>
          <w:b/>
        </w:rPr>
        <w:t xml:space="preserve">Naznaku da se </w:t>
      </w:r>
      <w:r>
        <w:rPr>
          <w:b/>
        </w:rPr>
        <w:t>ponuda</w:t>
      </w:r>
      <w:r w:rsidRPr="00AC7190">
        <w:rPr>
          <w:b/>
        </w:rPr>
        <w:t xml:space="preserve"> podnosi za sudjelovanje u javnom natječaju za zakup poslovnog prostora </w:t>
      </w:r>
      <w:r w:rsidR="005778FA">
        <w:rPr>
          <w:b/>
        </w:rPr>
        <w:t>na adresi Marojice Kaboge 1, Dubrovnik</w:t>
      </w:r>
      <w:r w:rsidR="000A6585">
        <w:rPr>
          <w:b/>
        </w:rPr>
        <w:t xml:space="preserve">, uz naznaku rednog broja poslovnog prostora </w:t>
      </w:r>
      <w:r w:rsidR="00A175B1">
        <w:rPr>
          <w:b/>
        </w:rPr>
        <w:t xml:space="preserve">(„Poslovni prostor r.br. 1“ , </w:t>
      </w:r>
      <w:r w:rsidR="000A6585">
        <w:rPr>
          <w:b/>
        </w:rPr>
        <w:t>„Poslovni prostor r.br. 2“</w:t>
      </w:r>
      <w:r w:rsidR="00A175B1">
        <w:rPr>
          <w:b/>
        </w:rPr>
        <w:t xml:space="preserve"> , „Poslovni prostor r.br. 3“</w:t>
      </w:r>
      <w:r w:rsidR="000A6585">
        <w:rPr>
          <w:b/>
        </w:rPr>
        <w:t>)</w:t>
      </w:r>
    </w:p>
    <w:p w14:paraId="332435CD" w14:textId="77777777" w:rsidR="00131009" w:rsidRDefault="00131009" w:rsidP="00DD4BAA"/>
    <w:p w14:paraId="0F30CEBF" w14:textId="77777777" w:rsidR="00DD4BAA" w:rsidRPr="00AC7190" w:rsidRDefault="00DD4BAA" w:rsidP="00DD4BAA">
      <w:pPr>
        <w:pStyle w:val="Odlomakpopisa"/>
        <w:numPr>
          <w:ilvl w:val="0"/>
          <w:numId w:val="1"/>
        </w:numPr>
        <w:rPr>
          <w:b/>
        </w:rPr>
      </w:pPr>
      <w:r w:rsidRPr="00AC7190">
        <w:rPr>
          <w:b/>
        </w:rPr>
        <w:t>Izjavu ponuditelja:</w:t>
      </w:r>
    </w:p>
    <w:p w14:paraId="5E781D9F" w14:textId="77777777" w:rsidR="00DD4BAA" w:rsidRDefault="00DD4BAA" w:rsidP="00DD4BAA">
      <w:pPr>
        <w:pStyle w:val="Odlomakpopisa"/>
        <w:numPr>
          <w:ilvl w:val="0"/>
          <w:numId w:val="3"/>
        </w:numPr>
        <w:jc w:val="both"/>
      </w:pPr>
      <w:r>
        <w:t>u kojoj će biti naveden</w:t>
      </w:r>
      <w:r w:rsidR="004463D0">
        <w:t>o</w:t>
      </w:r>
      <w:r>
        <w:t xml:space="preserve"> </w:t>
      </w:r>
      <w:r w:rsidR="004463D0">
        <w:t>da će</w:t>
      </w:r>
      <w:r>
        <w:t xml:space="preserve"> poslovn</w:t>
      </w:r>
      <w:r w:rsidR="000A6585">
        <w:t>i</w:t>
      </w:r>
      <w:r>
        <w:t xml:space="preserve"> prostor</w:t>
      </w:r>
      <w:r w:rsidR="004463D0">
        <w:t xml:space="preserve"> koji je predmet natječaja </w:t>
      </w:r>
      <w:r w:rsidR="000A6585">
        <w:t>koristiti isključivo za skladištenje</w:t>
      </w:r>
      <w:r>
        <w:t xml:space="preserve">, u izvorniku, potpisanu od ovlaštene osobe ponuditelja, </w:t>
      </w:r>
    </w:p>
    <w:p w14:paraId="41154B5B" w14:textId="77777777" w:rsidR="00DD4BAA" w:rsidRDefault="00DD4BAA" w:rsidP="00DD4BAA">
      <w:pPr>
        <w:pStyle w:val="Odlomakpopisa"/>
        <w:numPr>
          <w:ilvl w:val="0"/>
          <w:numId w:val="3"/>
        </w:numPr>
        <w:jc w:val="both"/>
      </w:pPr>
      <w:r>
        <w:t xml:space="preserve">da prihvaća prostor uzeti u zakup u viđenom stanju i </w:t>
      </w:r>
      <w:r w:rsidR="000A6585">
        <w:t xml:space="preserve">po potrebi ga </w:t>
      </w:r>
      <w:r>
        <w:t>opremiti o vlastitom trošku, u izvorniku, potpisanu od ovlaštene osobe ponuditelja</w:t>
      </w:r>
      <w:r w:rsidR="00D11995">
        <w:t>;</w:t>
      </w:r>
    </w:p>
    <w:p w14:paraId="68F8BFCB" w14:textId="77777777" w:rsidR="00D11995" w:rsidRDefault="00D11995" w:rsidP="00D11995">
      <w:pPr>
        <w:pStyle w:val="Odlomakpopisa"/>
        <w:jc w:val="both"/>
      </w:pPr>
    </w:p>
    <w:p w14:paraId="29E2B181" w14:textId="77777777" w:rsidR="00484048" w:rsidRDefault="00DD4BAA" w:rsidP="00484048">
      <w:pPr>
        <w:pStyle w:val="Odlomakpopisa"/>
        <w:numPr>
          <w:ilvl w:val="0"/>
          <w:numId w:val="1"/>
        </w:numPr>
        <w:jc w:val="both"/>
      </w:pPr>
      <w:r w:rsidRPr="00484048">
        <w:rPr>
          <w:b/>
        </w:rPr>
        <w:t>Potvrdu Porezne uprave</w:t>
      </w:r>
      <w:r>
        <w:t xml:space="preserve"> o stanju duga koja ne smije biti starija od 30 (trideset) dana od prijave na natječaj u izvorniku ili ovjerenoj preslici, iz koje mora biti razvidno da je </w:t>
      </w:r>
      <w:r w:rsidR="00484048">
        <w:t>ponuditelj ispunio obvezu plaćanja svih javnih davanja o kojima Porezna uprava vodi službenu evidenciju;</w:t>
      </w:r>
    </w:p>
    <w:p w14:paraId="78C064C5" w14:textId="77777777" w:rsidR="00DD4BAA" w:rsidRDefault="00DD4BAA" w:rsidP="00484048">
      <w:pPr>
        <w:pStyle w:val="Odlomakpopisa"/>
        <w:ind w:left="360"/>
        <w:jc w:val="both"/>
      </w:pPr>
    </w:p>
    <w:p w14:paraId="07E6E1A4" w14:textId="77777777" w:rsidR="00DD4BAA" w:rsidRPr="00943CEE" w:rsidRDefault="00DD4BAA" w:rsidP="00DD4BAA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6B2850">
        <w:rPr>
          <w:b/>
        </w:rPr>
        <w:t>Potvrdu o nepostojanju dugovanja prema Gradu Dubrovniku</w:t>
      </w:r>
      <w:r>
        <w:t xml:space="preserve"> iz svih osnova</w:t>
      </w:r>
      <w:r w:rsidR="00BC1CAB" w:rsidRPr="00943CEE">
        <w:rPr>
          <w:color w:val="000000" w:themeColor="text1"/>
        </w:rPr>
        <w:t>, izdanu od strane Grada Dubrovnika</w:t>
      </w:r>
      <w:r w:rsidR="0047473C">
        <w:rPr>
          <w:color w:val="000000" w:themeColor="text1"/>
        </w:rPr>
        <w:t>, koja ne smije biti starija od 30 (trideset) dana od prijave na natječaj u izvorniku ili ovjerenoj preslici</w:t>
      </w:r>
      <w:r w:rsidRPr="00943CEE">
        <w:rPr>
          <w:color w:val="000000" w:themeColor="text1"/>
        </w:rPr>
        <w:t>;</w:t>
      </w:r>
    </w:p>
    <w:p w14:paraId="3F6AFEA9" w14:textId="77777777" w:rsidR="00C0273E" w:rsidRDefault="00C0273E" w:rsidP="00C0273E">
      <w:pPr>
        <w:pStyle w:val="Odlomakpopisa"/>
        <w:ind w:left="360"/>
        <w:jc w:val="both"/>
      </w:pPr>
    </w:p>
    <w:p w14:paraId="06B86813" w14:textId="77777777" w:rsidR="00DD4BAA" w:rsidRPr="004138B5" w:rsidRDefault="00DD4BAA" w:rsidP="00DD4BAA">
      <w:pPr>
        <w:pStyle w:val="Odlomakpopisa"/>
        <w:numPr>
          <w:ilvl w:val="0"/>
          <w:numId w:val="1"/>
        </w:numPr>
        <w:jc w:val="both"/>
      </w:pPr>
      <w:r w:rsidRPr="00DF5A13">
        <w:rPr>
          <w:b/>
        </w:rPr>
        <w:t>Isprave</w:t>
      </w:r>
      <w:r w:rsidRPr="004138B5">
        <w:t xml:space="preserve"> kojima se dokazuje udovoljavanje statusa iz </w:t>
      </w:r>
      <w:r w:rsidRPr="0013244B">
        <w:t xml:space="preserve">točke </w:t>
      </w:r>
      <w:r w:rsidR="00BC1CAB">
        <w:t>VII</w:t>
      </w:r>
      <w:r w:rsidRPr="0013244B">
        <w:t>. ovog</w:t>
      </w:r>
      <w:r w:rsidRPr="004138B5">
        <w:t xml:space="preserve"> natječaja u izvorniku, ako je primjenjivo</w:t>
      </w:r>
      <w:r>
        <w:t>;</w:t>
      </w:r>
    </w:p>
    <w:p w14:paraId="6B7D49BC" w14:textId="77777777" w:rsidR="00DD4BAA" w:rsidRPr="004138B5" w:rsidRDefault="00DD4BAA" w:rsidP="00DD4BAA">
      <w:pPr>
        <w:pStyle w:val="Odlomakpopisa"/>
        <w:ind w:left="360"/>
        <w:jc w:val="both"/>
      </w:pPr>
    </w:p>
    <w:p w14:paraId="4082B146" w14:textId="77777777" w:rsidR="00DD4BAA" w:rsidRDefault="00D11995" w:rsidP="00DD4BAA">
      <w:pPr>
        <w:pStyle w:val="Odlomakpopisa"/>
        <w:numPr>
          <w:ilvl w:val="0"/>
          <w:numId w:val="1"/>
        </w:numPr>
        <w:jc w:val="both"/>
      </w:pPr>
      <w:r>
        <w:rPr>
          <w:b/>
        </w:rPr>
        <w:t>Zadužnicu</w:t>
      </w:r>
      <w:r w:rsidR="00DD4BAA" w:rsidRPr="00DF5A13">
        <w:rPr>
          <w:b/>
        </w:rPr>
        <w:t xml:space="preserve"> ili dokaz o uplati novčanog pologa kao jamstvo za</w:t>
      </w:r>
      <w:r w:rsidR="0013244B" w:rsidRPr="00DF5A13">
        <w:rPr>
          <w:b/>
        </w:rPr>
        <w:t xml:space="preserve"> ozbiljnost</w:t>
      </w:r>
      <w:r w:rsidR="00DD4BAA" w:rsidRPr="00DF5A13">
        <w:rPr>
          <w:b/>
        </w:rPr>
        <w:t xml:space="preserve"> ponude</w:t>
      </w:r>
      <w:r w:rsidR="00DD4BAA" w:rsidRPr="004138B5">
        <w:t xml:space="preserve"> sukladno uvjetima iz </w:t>
      </w:r>
      <w:r w:rsidR="00DD4BAA" w:rsidRPr="0013244B">
        <w:t xml:space="preserve">točke </w:t>
      </w:r>
      <w:r w:rsidR="00943CEE">
        <w:t>VIII</w:t>
      </w:r>
      <w:r w:rsidR="00DD4BAA" w:rsidRPr="0013244B">
        <w:t>. ovog</w:t>
      </w:r>
      <w:r w:rsidR="00DD4BAA" w:rsidRPr="004138B5">
        <w:t xml:space="preserve"> javnog natječaja, broj računa na koji će se izvršiti povrat novčanog pologa, ako je primjenjivo</w:t>
      </w:r>
      <w:r w:rsidR="00DD4BAA">
        <w:t>;</w:t>
      </w:r>
    </w:p>
    <w:p w14:paraId="70D7AD8F" w14:textId="77777777" w:rsidR="00DD4BAA" w:rsidRDefault="00DD4BAA" w:rsidP="00DD4BAA">
      <w:pPr>
        <w:jc w:val="both"/>
      </w:pPr>
    </w:p>
    <w:p w14:paraId="1D2A2CB4" w14:textId="77777777" w:rsidR="00DD4BAA" w:rsidRDefault="00DD4BAA" w:rsidP="00DD4BAA">
      <w:pPr>
        <w:pStyle w:val="Odlomakpopisa"/>
        <w:numPr>
          <w:ilvl w:val="0"/>
          <w:numId w:val="1"/>
        </w:numPr>
        <w:jc w:val="both"/>
      </w:pPr>
      <w:r w:rsidRPr="00BC1CAB">
        <w:rPr>
          <w:b/>
        </w:rPr>
        <w:t>Potvrdu nadležnog trgovačkog suda ili odgovarajućeg nadležnog tijela</w:t>
      </w:r>
      <w:r w:rsidRPr="001531C3">
        <w:t xml:space="preserve"> da nije otvoren stečajni postupak, da nije nesposoban za plaćanje ili prezadužen, odnosno da nije u postupku likvidacije, da njegovom imovinom ne upravlja stečajni upravitelj ili sud, da nije u nagodbi s vjerovnicima, da nije obustavio poslovne aktivnosti, odnosno da nije u bilo kakvoj istovrsnoj situaciji koja proizlazi iz </w:t>
      </w:r>
      <w:r w:rsidR="0018490C" w:rsidRPr="001531C3">
        <w:t>sličnog</w:t>
      </w:r>
      <w:r w:rsidRPr="001531C3">
        <w:t xml:space="preserve"> postupka sukladno pozitivnim propisima</w:t>
      </w:r>
      <w:r w:rsidR="0047473C">
        <w:t xml:space="preserve">, </w:t>
      </w:r>
      <w:r w:rsidR="0047473C">
        <w:rPr>
          <w:color w:val="000000" w:themeColor="text1"/>
        </w:rPr>
        <w:t>koja ne smije biti starija od 30 (trideset) dana od prijave na natječaj u izvorniku ili ovjerenoj preslici</w:t>
      </w:r>
      <w:r w:rsidR="00D11995">
        <w:t xml:space="preserve">, ako je primjenjivo. </w:t>
      </w:r>
      <w:r w:rsidR="0072197C">
        <w:t xml:space="preserve">Ova obveza primjenjiva je na trgovačka društva, dok se na fizičke osobe i obrtnike ne primjenjuje. </w:t>
      </w:r>
    </w:p>
    <w:p w14:paraId="7601C2A4" w14:textId="77777777" w:rsidR="009857AB" w:rsidRDefault="009857AB" w:rsidP="009857AB">
      <w:pPr>
        <w:pStyle w:val="Odlomakpopisa"/>
        <w:ind w:left="360"/>
        <w:jc w:val="both"/>
      </w:pPr>
    </w:p>
    <w:p w14:paraId="3C94F1D5" w14:textId="77777777" w:rsidR="009857AB" w:rsidRDefault="009857AB" w:rsidP="009857AB">
      <w:pPr>
        <w:pStyle w:val="Odlomakpopisa"/>
        <w:ind w:left="0"/>
        <w:jc w:val="both"/>
      </w:pPr>
      <w:r>
        <w:t>S</w:t>
      </w:r>
      <w:r w:rsidRPr="006A696E">
        <w:t xml:space="preserve">vi dokazi i isprave </w:t>
      </w:r>
      <w:r w:rsidR="007C33E9">
        <w:t>koje su zainteresirani ponuditelji dužni dostaviti sukladno ovo</w:t>
      </w:r>
      <w:r w:rsidR="00FE0C57">
        <w:t>j</w:t>
      </w:r>
      <w:r w:rsidR="007C33E9">
        <w:t xml:space="preserve"> točki V. natječaja </w:t>
      </w:r>
      <w:r w:rsidRPr="006A696E">
        <w:t xml:space="preserve">moraju biti izvornici ili preslike ovjerovljene kod javnog bilježnika i vraćaju se po završetku natječaja </w:t>
      </w:r>
      <w:r>
        <w:t>ponuditeljima</w:t>
      </w:r>
      <w:r w:rsidRPr="006A696E">
        <w:t xml:space="preserve"> koji nisu izabrani</w:t>
      </w:r>
      <w:r w:rsidR="002F16D9">
        <w:t xml:space="preserve">, izuzev </w:t>
      </w:r>
      <w:r w:rsidR="00D11995">
        <w:t>zadužnice</w:t>
      </w:r>
      <w:r w:rsidR="002F16D9">
        <w:t xml:space="preserve"> iz točke</w:t>
      </w:r>
      <w:r w:rsidR="00D11995">
        <w:t xml:space="preserve"> 7</w:t>
      </w:r>
      <w:r w:rsidR="002F16D9">
        <w:t xml:space="preserve">. koja se ne vraća u slučaju da su ispunjeni uvjeti za njenu naplatu iz točke VIII. ovog javnog natječaja. </w:t>
      </w:r>
      <w:r w:rsidRPr="006A696E">
        <w:t>    </w:t>
      </w:r>
    </w:p>
    <w:p w14:paraId="390E53B8" w14:textId="77777777" w:rsidR="009857AB" w:rsidRDefault="00BC1CAB" w:rsidP="009857AB">
      <w:pPr>
        <w:pStyle w:val="Naslov1"/>
      </w:pPr>
      <w:r>
        <w:t>VI</w:t>
      </w:r>
      <w:r w:rsidR="009857AB">
        <w:t xml:space="preserve">. Dostava ponude </w:t>
      </w:r>
    </w:p>
    <w:p w14:paraId="75AE7D6D" w14:textId="77777777" w:rsidR="009857AB" w:rsidRPr="009857AB" w:rsidRDefault="009857AB" w:rsidP="009857AB"/>
    <w:p w14:paraId="420EB8A8" w14:textId="77777777" w:rsidR="009857AB" w:rsidRDefault="009857AB" w:rsidP="009857AB">
      <w:pPr>
        <w:jc w:val="both"/>
      </w:pPr>
      <w:r>
        <w:t xml:space="preserve">Rok za dostavu ponuda </w:t>
      </w:r>
      <w:r w:rsidRPr="00C44C35">
        <w:t xml:space="preserve">je </w:t>
      </w:r>
      <w:r w:rsidR="000F5648">
        <w:t>8</w:t>
      </w:r>
      <w:r w:rsidR="006C0CCE">
        <w:t>. srpnja</w:t>
      </w:r>
      <w:r w:rsidR="00C44C35" w:rsidRPr="00C44C35">
        <w:t xml:space="preserve">, </w:t>
      </w:r>
      <w:r w:rsidR="00141E15" w:rsidRPr="00C44C35">
        <w:t>2025</w:t>
      </w:r>
      <w:r w:rsidR="00CF5578" w:rsidRPr="00AA2278">
        <w:t xml:space="preserve">. godine u </w:t>
      </w:r>
      <w:r w:rsidR="00A175B1">
        <w:t>12</w:t>
      </w:r>
      <w:r w:rsidR="00CF5578" w:rsidRPr="00AA2278">
        <w:t>:00 sati.</w:t>
      </w:r>
      <w:r>
        <w:t xml:space="preserve"> </w:t>
      </w:r>
    </w:p>
    <w:p w14:paraId="49CEDAD3" w14:textId="77777777" w:rsidR="009857AB" w:rsidRDefault="009857AB" w:rsidP="009857AB">
      <w:pPr>
        <w:jc w:val="both"/>
      </w:pPr>
    </w:p>
    <w:p w14:paraId="1FADA9AB" w14:textId="77777777" w:rsidR="00D30AE9" w:rsidRDefault="009857AB" w:rsidP="009857AB">
      <w:pPr>
        <w:jc w:val="both"/>
      </w:pPr>
      <w:r>
        <w:t xml:space="preserve">Ponude se dostavljaju u pisanom obliku, u zatvorenoj omotnici, preporučenom poštom </w:t>
      </w:r>
      <w:r w:rsidR="00D30AE9">
        <w:t>na sljedeću adresu:</w:t>
      </w:r>
    </w:p>
    <w:p w14:paraId="6452D6DE" w14:textId="77777777" w:rsidR="00D30AE9" w:rsidRDefault="00D30AE9" w:rsidP="009857AB">
      <w:pPr>
        <w:jc w:val="both"/>
      </w:pPr>
    </w:p>
    <w:p w14:paraId="5909E301" w14:textId="77777777" w:rsidR="00D30AE9" w:rsidRDefault="00D30AE9" w:rsidP="00D30AE9">
      <w:pPr>
        <w:jc w:val="center"/>
        <w:rPr>
          <w:b/>
        </w:rPr>
      </w:pPr>
      <w:r w:rsidRPr="00D7517E">
        <w:rPr>
          <w:b/>
        </w:rPr>
        <w:t>UGOSTITELJSKO-TURISTIČKO DRUŠTVO RAGUSA d</w:t>
      </w:r>
      <w:r>
        <w:rPr>
          <w:b/>
        </w:rPr>
        <w:t>.</w:t>
      </w:r>
      <w:r w:rsidRPr="00D7517E">
        <w:rPr>
          <w:b/>
        </w:rPr>
        <w:t>d.</w:t>
      </w:r>
    </w:p>
    <w:p w14:paraId="6B568DD4" w14:textId="77777777" w:rsidR="00D30AE9" w:rsidRPr="00D7517E" w:rsidRDefault="00A175B1" w:rsidP="00D30AE9">
      <w:pPr>
        <w:jc w:val="center"/>
        <w:rPr>
          <w:b/>
        </w:rPr>
      </w:pPr>
      <w:r>
        <w:rPr>
          <w:b/>
        </w:rPr>
        <w:t>Svetoga Križa 3</w:t>
      </w:r>
    </w:p>
    <w:p w14:paraId="728BF081" w14:textId="77777777" w:rsidR="00D30AE9" w:rsidRPr="00D30AE9" w:rsidRDefault="00D30AE9" w:rsidP="00D30AE9">
      <w:pPr>
        <w:jc w:val="center"/>
        <w:rPr>
          <w:b/>
        </w:rPr>
      </w:pPr>
      <w:r w:rsidRPr="00D7517E">
        <w:rPr>
          <w:b/>
        </w:rPr>
        <w:t>20 000 Dubrovnik</w:t>
      </w:r>
    </w:p>
    <w:p w14:paraId="7D9673AE" w14:textId="77777777" w:rsidR="00D30AE9" w:rsidRDefault="00D30AE9" w:rsidP="009857AB">
      <w:pPr>
        <w:jc w:val="both"/>
      </w:pPr>
    </w:p>
    <w:p w14:paraId="0FE0CCEE" w14:textId="77777777" w:rsidR="009857AB" w:rsidRDefault="009857AB" w:rsidP="009857AB">
      <w:pPr>
        <w:jc w:val="both"/>
      </w:pPr>
      <w:r>
        <w:t>ili urudžbiranjem</w:t>
      </w:r>
      <w:r w:rsidR="0053736E">
        <w:t xml:space="preserve"> radnim danom u vremenu od 7:00 do 15:00 sati </w:t>
      </w:r>
      <w:r>
        <w:t>na</w:t>
      </w:r>
      <w:r w:rsidR="00D30AE9">
        <w:t xml:space="preserve"> sljedeću</w:t>
      </w:r>
      <w:r>
        <w:t xml:space="preserve"> adresu:</w:t>
      </w:r>
    </w:p>
    <w:p w14:paraId="3E227D89" w14:textId="77777777" w:rsidR="00D30AE9" w:rsidRDefault="00D30AE9" w:rsidP="009857AB">
      <w:pPr>
        <w:jc w:val="both"/>
      </w:pPr>
    </w:p>
    <w:p w14:paraId="4C36B7A7" w14:textId="77777777" w:rsidR="009857AB" w:rsidRPr="00D7517E" w:rsidRDefault="009857AB" w:rsidP="009857AB">
      <w:pPr>
        <w:jc w:val="center"/>
        <w:rPr>
          <w:b/>
        </w:rPr>
      </w:pPr>
      <w:r w:rsidRPr="00D7517E">
        <w:rPr>
          <w:b/>
        </w:rPr>
        <w:t>UGOSTITELJSKO-TURISTIČKO DRUŠTVO RAGUSA d</w:t>
      </w:r>
      <w:r>
        <w:rPr>
          <w:b/>
        </w:rPr>
        <w:t>.</w:t>
      </w:r>
      <w:r w:rsidRPr="00D7517E">
        <w:rPr>
          <w:b/>
        </w:rPr>
        <w:t>d.</w:t>
      </w:r>
    </w:p>
    <w:p w14:paraId="6A305510" w14:textId="77777777" w:rsidR="009857AB" w:rsidRPr="00D7517E" w:rsidRDefault="00D30AE9" w:rsidP="009857AB">
      <w:pPr>
        <w:jc w:val="center"/>
        <w:rPr>
          <w:b/>
        </w:rPr>
      </w:pPr>
      <w:r>
        <w:rPr>
          <w:b/>
        </w:rPr>
        <w:t>Svetoga Križa 3</w:t>
      </w:r>
    </w:p>
    <w:p w14:paraId="5B3C2705" w14:textId="77777777" w:rsidR="009857AB" w:rsidRDefault="009857AB" w:rsidP="009857AB">
      <w:pPr>
        <w:jc w:val="center"/>
        <w:rPr>
          <w:b/>
        </w:rPr>
      </w:pPr>
      <w:r w:rsidRPr="00D7517E">
        <w:rPr>
          <w:b/>
        </w:rPr>
        <w:t>20 000 Dubrovnik</w:t>
      </w:r>
    </w:p>
    <w:p w14:paraId="2DB1CD59" w14:textId="77777777" w:rsidR="00D30AE9" w:rsidRPr="00D7517E" w:rsidRDefault="00D30AE9" w:rsidP="009857AB">
      <w:pPr>
        <w:jc w:val="center"/>
        <w:rPr>
          <w:b/>
        </w:rPr>
      </w:pPr>
    </w:p>
    <w:p w14:paraId="191FA3B4" w14:textId="77777777" w:rsidR="009857AB" w:rsidRDefault="009857AB" w:rsidP="009857AB">
      <w:pPr>
        <w:jc w:val="both"/>
      </w:pPr>
      <w:r>
        <w:t>s naznakom „</w:t>
      </w:r>
      <w:r w:rsidRPr="00D7517E">
        <w:rPr>
          <w:b/>
        </w:rPr>
        <w:t xml:space="preserve">NE OTVARATI – PONUDA ZA ZAKUP POSLOVNOG PROSTORA – </w:t>
      </w:r>
      <w:r w:rsidR="00484048">
        <w:rPr>
          <w:b/>
        </w:rPr>
        <w:t>Marojice Kaboge 1, Dubrovnik</w:t>
      </w:r>
      <w:r>
        <w:t>“.</w:t>
      </w:r>
    </w:p>
    <w:p w14:paraId="6DD7F818" w14:textId="77777777" w:rsidR="009857AB" w:rsidRDefault="009857AB" w:rsidP="009857AB">
      <w:pPr>
        <w:jc w:val="both"/>
      </w:pPr>
    </w:p>
    <w:p w14:paraId="1155AA68" w14:textId="77777777" w:rsidR="009857AB" w:rsidRDefault="009857AB" w:rsidP="009857AB">
      <w:pPr>
        <w:jc w:val="both"/>
      </w:pPr>
      <w:r>
        <w:t xml:space="preserve">Danom i satom </w:t>
      </w:r>
      <w:r w:rsidR="00BC1CAB">
        <w:t>dostave</w:t>
      </w:r>
      <w:r>
        <w:t xml:space="preserve"> ponude smatra se dan i sat zaprimanja ponuda od strane Zakupodavca. </w:t>
      </w:r>
      <w:r w:rsidRPr="009857AB">
        <w:t xml:space="preserve">Ponude moraju biti dostavljene </w:t>
      </w:r>
      <w:r>
        <w:t>Zakupodavcu</w:t>
      </w:r>
      <w:r w:rsidRPr="009857AB">
        <w:t xml:space="preserve"> </w:t>
      </w:r>
      <w:r w:rsidR="005D25B9">
        <w:t>do</w:t>
      </w:r>
      <w:r w:rsidR="0036296E">
        <w:t xml:space="preserve"> </w:t>
      </w:r>
      <w:r w:rsidR="000F5648">
        <w:t>8</w:t>
      </w:r>
      <w:r w:rsidR="006C0CCE">
        <w:t>. srpnja</w:t>
      </w:r>
      <w:r w:rsidR="00C44C35" w:rsidRPr="00C44C35">
        <w:t>, 2025</w:t>
      </w:r>
      <w:r w:rsidR="00A175B1" w:rsidRPr="00AA2278">
        <w:t xml:space="preserve">. godine u </w:t>
      </w:r>
      <w:r w:rsidR="00A175B1">
        <w:t xml:space="preserve">12:00 </w:t>
      </w:r>
      <w:r w:rsidR="005D25B9">
        <w:t>sati</w:t>
      </w:r>
      <w:r w:rsidRPr="009857AB">
        <w:t xml:space="preserve"> </w:t>
      </w:r>
      <w:r w:rsidR="005D25B9">
        <w:t>bez obzira na</w:t>
      </w:r>
      <w:r w:rsidRPr="009857AB">
        <w:t xml:space="preserve"> </w:t>
      </w:r>
      <w:r w:rsidR="005D25B9">
        <w:t xml:space="preserve">naprijed navedene </w:t>
      </w:r>
      <w:r w:rsidRPr="009857AB">
        <w:t>način</w:t>
      </w:r>
      <w:r w:rsidR="005D25B9">
        <w:t xml:space="preserve">e </w:t>
      </w:r>
      <w:r w:rsidRPr="009857AB">
        <w:t>dostave</w:t>
      </w:r>
      <w:r w:rsidR="005D25B9">
        <w:t xml:space="preserve"> (preporučeno poštom ili urudžbiranjem)</w:t>
      </w:r>
      <w:r w:rsidRPr="009857AB">
        <w:t xml:space="preserve">. U slučaju </w:t>
      </w:r>
      <w:r w:rsidR="00831E9C">
        <w:t>slanja</w:t>
      </w:r>
      <w:r w:rsidRPr="009857AB">
        <w:t xml:space="preserve"> ponude preporučenom poštom danom dostave ponude smatra </w:t>
      </w:r>
      <w:r w:rsidR="00831E9C">
        <w:t xml:space="preserve">se </w:t>
      </w:r>
      <w:r w:rsidRPr="009857AB">
        <w:t>dan</w:t>
      </w:r>
      <w:r w:rsidR="00831E9C">
        <w:t xml:space="preserve"> i sat</w:t>
      </w:r>
      <w:r w:rsidRPr="009857AB">
        <w:t xml:space="preserve"> kada je </w:t>
      </w:r>
      <w:r>
        <w:t>Zakupodavac</w:t>
      </w:r>
      <w:r w:rsidRPr="009857AB">
        <w:t xml:space="preserve"> zaprimio pošiljku.  </w:t>
      </w:r>
    </w:p>
    <w:p w14:paraId="1E770AA9" w14:textId="77777777" w:rsidR="009857AB" w:rsidRDefault="009857AB" w:rsidP="009857AB">
      <w:pPr>
        <w:jc w:val="both"/>
      </w:pPr>
    </w:p>
    <w:p w14:paraId="57E0B5AF" w14:textId="77777777" w:rsidR="009857AB" w:rsidRDefault="009857AB" w:rsidP="009857AB">
      <w:pPr>
        <w:pStyle w:val="Odlomakpopisa"/>
        <w:ind w:left="0"/>
        <w:jc w:val="both"/>
      </w:pPr>
      <w:r>
        <w:t xml:space="preserve">Ponude </w:t>
      </w:r>
      <w:r w:rsidR="00831E9C">
        <w:t>zaprimljene</w:t>
      </w:r>
      <w:r>
        <w:t xml:space="preserve"> nakon navedenog roka nisu valjane</w:t>
      </w:r>
      <w:r w:rsidR="00831E9C">
        <w:t xml:space="preserve"> i neće se uzeti u obzir. </w:t>
      </w:r>
    </w:p>
    <w:p w14:paraId="62A6CE91" w14:textId="77777777" w:rsidR="009857AB" w:rsidRDefault="00BC1CAB" w:rsidP="009857AB">
      <w:pPr>
        <w:pStyle w:val="Naslov1"/>
      </w:pPr>
      <w:r>
        <w:lastRenderedPageBreak/>
        <w:t>VII</w:t>
      </w:r>
      <w:r w:rsidR="009857AB">
        <w:t>. Pravo prvenstva</w:t>
      </w:r>
    </w:p>
    <w:p w14:paraId="344F8245" w14:textId="77777777" w:rsidR="00484048" w:rsidRDefault="00484048" w:rsidP="00484048">
      <w:pPr>
        <w:pStyle w:val="Odlomakpopisa"/>
        <w:jc w:val="both"/>
      </w:pPr>
    </w:p>
    <w:p w14:paraId="694552A0" w14:textId="77777777" w:rsidR="009857AB" w:rsidRDefault="00484048" w:rsidP="00484048">
      <w:pPr>
        <w:pStyle w:val="Odlomakpopisa"/>
        <w:ind w:left="0"/>
        <w:jc w:val="both"/>
      </w:pPr>
      <w:r>
        <w:t>S</w:t>
      </w:r>
      <w:r w:rsidR="009857AB">
        <w:t xml:space="preserve">ukladno odredbi članka 6. stavka 11. Zakona o zakupu i kupoprodaji poslovnog prostora (NN 125/11, 64/15, 112/18)  pravo prednosti na sklapanje ugovora o zakupu poslovnoga prostora imaju osobe određene Zakonom o hrvatskim braniteljima iz Domovinskog rata i </w:t>
      </w:r>
      <w:r w:rsidR="00F576FB">
        <w:t>članovi</w:t>
      </w:r>
      <w:r w:rsidR="009857AB">
        <w:t xml:space="preserve"> njihovih obitelji ako se te osobe u svojoj prijavi na natječaj za navedeni prostor pozovu na to pravo, ako ispunjavaju uvjete iz natječaja, uvjete iz </w:t>
      </w:r>
      <w:r w:rsidR="00130073">
        <w:t xml:space="preserve">tog </w:t>
      </w:r>
      <w:r w:rsidR="009857AB">
        <w:t>Zakona i prihvate najviši ponuđeni iznos zakupnine.</w:t>
      </w:r>
    </w:p>
    <w:p w14:paraId="237FC1DB" w14:textId="77777777" w:rsidR="009857AB" w:rsidRDefault="009857AB" w:rsidP="00D52D32">
      <w:pPr>
        <w:ind w:left="360"/>
        <w:jc w:val="both"/>
      </w:pPr>
    </w:p>
    <w:p w14:paraId="773CC074" w14:textId="77777777" w:rsidR="009857AB" w:rsidRDefault="009857AB" w:rsidP="00F576FB">
      <w:pPr>
        <w:jc w:val="both"/>
      </w:pPr>
      <w:r>
        <w:t>Osobe određene Zakonom o hrvatskim braniteljima iz Domovinskog rata i članovima njihovih obitelji (NN 121/17, 98/19, 84/21) pravo prednosti ostvaruju prema sljedećem redoslijedu:</w:t>
      </w:r>
    </w:p>
    <w:p w14:paraId="70B0106F" w14:textId="77777777" w:rsidR="009857AB" w:rsidRDefault="009857AB" w:rsidP="00F576FB">
      <w:pPr>
        <w:pStyle w:val="Odlomakpopisa"/>
        <w:numPr>
          <w:ilvl w:val="0"/>
          <w:numId w:val="10"/>
        </w:numPr>
        <w:jc w:val="both"/>
      </w:pPr>
      <w:r>
        <w:t>članovi uže i šire obitelji smrtno stradalog hrvatskog branitelja iz Domovinskog rata i članovi uže i šire obitelji nestalog hrvatskog branitelja iz Domovinskog rata,</w:t>
      </w:r>
    </w:p>
    <w:p w14:paraId="2D735A8D" w14:textId="77777777" w:rsidR="009857AB" w:rsidRDefault="009857AB" w:rsidP="00F576FB">
      <w:pPr>
        <w:pStyle w:val="Odlomakpopisa"/>
        <w:numPr>
          <w:ilvl w:val="0"/>
          <w:numId w:val="10"/>
        </w:numPr>
        <w:jc w:val="both"/>
      </w:pPr>
      <w:r>
        <w:t>hrvatski ratni vojni invalidi iz Domovinskog rata,</w:t>
      </w:r>
    </w:p>
    <w:p w14:paraId="3D65A02D" w14:textId="77777777" w:rsidR="009857AB" w:rsidRDefault="009857AB" w:rsidP="00F576FB">
      <w:pPr>
        <w:pStyle w:val="Odlomakpopisa"/>
        <w:numPr>
          <w:ilvl w:val="0"/>
          <w:numId w:val="10"/>
        </w:numPr>
        <w:jc w:val="both"/>
      </w:pPr>
      <w:r>
        <w:t>dragovoljci iz Domovinskog rata,</w:t>
      </w:r>
    </w:p>
    <w:p w14:paraId="7EBEA6BA" w14:textId="77777777" w:rsidR="009857AB" w:rsidRDefault="009857AB" w:rsidP="00F576FB">
      <w:pPr>
        <w:pStyle w:val="Odlomakpopisa"/>
        <w:numPr>
          <w:ilvl w:val="0"/>
          <w:numId w:val="10"/>
        </w:numPr>
        <w:jc w:val="both"/>
      </w:pPr>
      <w:r>
        <w:t>ostali hrvatski branitelji iz Domovinskog rata, redoslijedom od duljeg prema kraćem vremenu sudjelovanja u obrani suvereniteta Republike Hrvatske,</w:t>
      </w:r>
    </w:p>
    <w:p w14:paraId="730F193D" w14:textId="77777777" w:rsidR="009857AB" w:rsidRDefault="009857AB" w:rsidP="00F576FB">
      <w:pPr>
        <w:pStyle w:val="Odlomakpopisa"/>
        <w:numPr>
          <w:ilvl w:val="0"/>
          <w:numId w:val="10"/>
        </w:numPr>
        <w:jc w:val="both"/>
      </w:pPr>
      <w:r>
        <w:t xml:space="preserve">braniteljsko socijalno-radne zadruge za obavljanje registrirane djelatnosti koje su evidentirane u evidenciji braniteljskih socijalno-radnih zadruga koju vodi ministarstvo nadležno za hrvatske branitelje ili koje su korisnice poticaja ministarstva nadležnog za hrvatske branitelje, </w:t>
      </w:r>
    </w:p>
    <w:p w14:paraId="25483A1D" w14:textId="77777777" w:rsidR="009857AB" w:rsidRDefault="009857AB" w:rsidP="00F576FB">
      <w:pPr>
        <w:pStyle w:val="Odlomakpopisa"/>
        <w:numPr>
          <w:ilvl w:val="0"/>
          <w:numId w:val="10"/>
        </w:numPr>
        <w:jc w:val="both"/>
      </w:pPr>
      <w:r>
        <w:t>djeca hrvatskih branitelja iz Domovinskog rata ili</w:t>
      </w:r>
    </w:p>
    <w:p w14:paraId="5EEA353D" w14:textId="77777777" w:rsidR="009857AB" w:rsidRDefault="009857AB" w:rsidP="00F576FB">
      <w:pPr>
        <w:pStyle w:val="Odlomakpopisa"/>
        <w:numPr>
          <w:ilvl w:val="0"/>
          <w:numId w:val="10"/>
        </w:numPr>
        <w:jc w:val="both"/>
      </w:pPr>
      <w:r>
        <w:t xml:space="preserve">osobe iz točaka </w:t>
      </w:r>
      <w:r w:rsidR="004F41EB">
        <w:t>i</w:t>
      </w:r>
      <w:r>
        <w:t xml:space="preserve">) do </w:t>
      </w:r>
      <w:r w:rsidR="004F41EB">
        <w:t>iv)</w:t>
      </w:r>
      <w:r>
        <w:t xml:space="preserve"> i </w:t>
      </w:r>
      <w:r w:rsidR="004F41EB">
        <w:t>vi</w:t>
      </w:r>
      <w:r>
        <w:t>) ovoga stavka koje su korisnici mirovine.</w:t>
      </w:r>
    </w:p>
    <w:p w14:paraId="5A0942AB" w14:textId="77777777" w:rsidR="009857AB" w:rsidRDefault="009857AB" w:rsidP="00F576FB">
      <w:pPr>
        <w:jc w:val="both"/>
      </w:pPr>
    </w:p>
    <w:p w14:paraId="304F8E56" w14:textId="77777777" w:rsidR="009857AB" w:rsidRDefault="009857AB" w:rsidP="00F576FB">
      <w:pPr>
        <w:jc w:val="both"/>
      </w:pPr>
      <w:r>
        <w:t>Osobe koje ostvaruju pravo prvenstva dužne su uz ponudu dostaviti:</w:t>
      </w:r>
    </w:p>
    <w:p w14:paraId="77144883" w14:textId="77777777" w:rsidR="009857AB" w:rsidRDefault="009857AB" w:rsidP="00F576FB">
      <w:pPr>
        <w:pStyle w:val="Odlomakpopisa"/>
        <w:numPr>
          <w:ilvl w:val="0"/>
          <w:numId w:val="11"/>
        </w:numPr>
        <w:jc w:val="both"/>
      </w:pPr>
      <w:r>
        <w:t xml:space="preserve">potvrdu o statusu osobe iz Zakona o hrvatskim braniteljima iz Domovinskog rata i članovima njihovih obitelji (NN 121/17, 98/19, 84/21), </w:t>
      </w:r>
    </w:p>
    <w:p w14:paraId="602ED089" w14:textId="77777777" w:rsidR="009857AB" w:rsidRDefault="009857AB" w:rsidP="00F576FB">
      <w:pPr>
        <w:pStyle w:val="Odlomakpopisa"/>
        <w:numPr>
          <w:ilvl w:val="0"/>
          <w:numId w:val="11"/>
        </w:numPr>
        <w:jc w:val="both"/>
      </w:pPr>
      <w:r>
        <w:t>izjavu da prethodno nije korišteno pravo prvenstva.</w:t>
      </w:r>
    </w:p>
    <w:p w14:paraId="7F02F6DA" w14:textId="77777777" w:rsidR="00CF5578" w:rsidRDefault="00CF5578" w:rsidP="00F576FB">
      <w:pPr>
        <w:jc w:val="both"/>
      </w:pPr>
    </w:p>
    <w:p w14:paraId="2FC4F64B" w14:textId="77777777" w:rsidR="00CF5578" w:rsidRDefault="009857AB" w:rsidP="00F576FB">
      <w:pPr>
        <w:jc w:val="both"/>
      </w:pPr>
      <w:r>
        <w:t xml:space="preserve">Pravo prednosti </w:t>
      </w:r>
      <w:r w:rsidR="00835C49">
        <w:t xml:space="preserve">osobe određene Zakonom o hrvatskim braniteljima iz Domovinskog rata i članovima njihovih obitelji (NN 121/17, 98/19, 84/21) ne mogu </w:t>
      </w:r>
      <w:r>
        <w:t>ostvariti za vrijeme dok traje zakup drugog poslovnog prostora, neovisno po kojoj osnovi je ostvaren.</w:t>
      </w:r>
    </w:p>
    <w:p w14:paraId="322960B5" w14:textId="77777777" w:rsidR="0013244B" w:rsidRDefault="00BC1CAB" w:rsidP="0013244B">
      <w:pPr>
        <w:pStyle w:val="Naslov1"/>
      </w:pPr>
      <w:r>
        <w:t>VIII</w:t>
      </w:r>
      <w:r w:rsidR="0013244B">
        <w:t>. Jamstvo za ozbiljnost ponude</w:t>
      </w:r>
    </w:p>
    <w:p w14:paraId="786FC1D6" w14:textId="77777777" w:rsidR="0013244B" w:rsidRDefault="0013244B" w:rsidP="0013244B">
      <w:pPr>
        <w:jc w:val="both"/>
      </w:pPr>
    </w:p>
    <w:p w14:paraId="726C36E2" w14:textId="77777777" w:rsidR="0013244B" w:rsidRPr="004E7F70" w:rsidRDefault="0013244B" w:rsidP="0013244B">
      <w:pPr>
        <w:jc w:val="both"/>
        <w:rPr>
          <w:color w:val="000000" w:themeColor="text1"/>
        </w:rPr>
      </w:pPr>
      <w:r w:rsidRPr="004E7F70">
        <w:rPr>
          <w:color w:val="000000" w:themeColor="text1"/>
        </w:rPr>
        <w:t xml:space="preserve">Ponuditelji su uz ponudu dužni dostaviti jamstvo za ozbiljnost ponude u obliku </w:t>
      </w:r>
      <w:r w:rsidR="00D11995">
        <w:rPr>
          <w:color w:val="000000" w:themeColor="text1"/>
        </w:rPr>
        <w:t xml:space="preserve">zadužnice u kojoj je kao vjerovnik naveden Zakupodavac i to za </w:t>
      </w:r>
      <w:r w:rsidR="00D11995" w:rsidRPr="00F222F2">
        <w:rPr>
          <w:color w:val="000000" w:themeColor="text1"/>
        </w:rPr>
        <w:t xml:space="preserve">Poslovni prostor 1 </w:t>
      </w:r>
      <w:r w:rsidRPr="00F222F2">
        <w:rPr>
          <w:color w:val="000000" w:themeColor="text1"/>
        </w:rPr>
        <w:t xml:space="preserve">u iznosu od </w:t>
      </w:r>
      <w:r w:rsidR="00141E15">
        <w:rPr>
          <w:color w:val="000000" w:themeColor="text1"/>
        </w:rPr>
        <w:t>5.460</w:t>
      </w:r>
      <w:r w:rsidR="00141E15" w:rsidRPr="00F222F2">
        <w:rPr>
          <w:color w:val="000000" w:themeColor="text1"/>
        </w:rPr>
        <w:t>,00 EUR (</w:t>
      </w:r>
      <w:r w:rsidR="00141E15">
        <w:rPr>
          <w:color w:val="000000" w:themeColor="text1"/>
        </w:rPr>
        <w:t>pettisućačetristošesdeset</w:t>
      </w:r>
      <w:r w:rsidR="00141E15" w:rsidRPr="00F222F2">
        <w:rPr>
          <w:color w:val="000000" w:themeColor="text1"/>
        </w:rPr>
        <w:t>eura)</w:t>
      </w:r>
      <w:r w:rsidR="00ED1123" w:rsidRPr="00F222F2">
        <w:rPr>
          <w:color w:val="000000" w:themeColor="text1"/>
        </w:rPr>
        <w:t>,</w:t>
      </w:r>
      <w:r w:rsidR="00D11995" w:rsidRPr="00F222F2">
        <w:rPr>
          <w:color w:val="000000" w:themeColor="text1"/>
        </w:rPr>
        <w:t xml:space="preserve"> za Pos</w:t>
      </w:r>
      <w:r w:rsidR="00ED1123" w:rsidRPr="00F222F2">
        <w:rPr>
          <w:color w:val="000000" w:themeColor="text1"/>
        </w:rPr>
        <w:t>lovni prostor 2 u iznosu od</w:t>
      </w:r>
      <w:r w:rsidR="00141E15">
        <w:rPr>
          <w:color w:val="000000" w:themeColor="text1"/>
        </w:rPr>
        <w:t xml:space="preserve"> 1.920</w:t>
      </w:r>
      <w:r w:rsidR="00D11995" w:rsidRPr="00F222F2">
        <w:rPr>
          <w:color w:val="000000" w:themeColor="text1"/>
        </w:rPr>
        <w:t>,00 EUR (</w:t>
      </w:r>
      <w:r w:rsidR="00141E15">
        <w:rPr>
          <w:color w:val="000000" w:themeColor="text1"/>
        </w:rPr>
        <w:t>tisućudevestodvadeset</w:t>
      </w:r>
      <w:r w:rsidR="00D11995" w:rsidRPr="00F222F2">
        <w:rPr>
          <w:color w:val="000000" w:themeColor="text1"/>
        </w:rPr>
        <w:t>eura)</w:t>
      </w:r>
      <w:r w:rsidR="00ED1123" w:rsidRPr="00F222F2">
        <w:rPr>
          <w:color w:val="000000" w:themeColor="text1"/>
        </w:rPr>
        <w:t xml:space="preserve">, a za Poslovni prostor 3 u iznosu od </w:t>
      </w:r>
      <w:r w:rsidR="00141E15">
        <w:rPr>
          <w:color w:val="000000" w:themeColor="text1"/>
        </w:rPr>
        <w:t>3.780</w:t>
      </w:r>
      <w:r w:rsidR="00ED1123" w:rsidRPr="00F222F2">
        <w:rPr>
          <w:color w:val="000000" w:themeColor="text1"/>
        </w:rPr>
        <w:t>,00 EUR (</w:t>
      </w:r>
      <w:r w:rsidR="00141E15">
        <w:rPr>
          <w:color w:val="000000" w:themeColor="text1"/>
        </w:rPr>
        <w:t>tritisućesedamstoosamdeset</w:t>
      </w:r>
      <w:r w:rsidR="00ED1123" w:rsidRPr="00F222F2">
        <w:rPr>
          <w:color w:val="000000" w:themeColor="text1"/>
        </w:rPr>
        <w:t>)</w:t>
      </w:r>
      <w:r w:rsidR="00D11995" w:rsidRPr="00F222F2">
        <w:rPr>
          <w:color w:val="000000" w:themeColor="text1"/>
        </w:rPr>
        <w:t xml:space="preserve"> / u iznosu koji odgovara trostrukoj ponuđenoj zakupnini. </w:t>
      </w:r>
    </w:p>
    <w:p w14:paraId="3C827DF4" w14:textId="77777777" w:rsidR="0013244B" w:rsidRDefault="0013244B" w:rsidP="0013244B">
      <w:pPr>
        <w:jc w:val="both"/>
      </w:pPr>
    </w:p>
    <w:p w14:paraId="7526CB3C" w14:textId="77777777" w:rsidR="0013244B" w:rsidRDefault="0013244B" w:rsidP="0013244B">
      <w:pPr>
        <w:jc w:val="both"/>
      </w:pPr>
      <w:r w:rsidRPr="00BD451C">
        <w:t xml:space="preserve">Jamstvo za ozbiljnost </w:t>
      </w:r>
      <w:r>
        <w:t>ponude</w:t>
      </w:r>
      <w:r w:rsidRPr="00BD451C">
        <w:t xml:space="preserve"> je jamstvo za </w:t>
      </w:r>
      <w:r w:rsidR="00DE790C" w:rsidRPr="00BD451C">
        <w:t>slučaj</w:t>
      </w:r>
      <w:r w:rsidRPr="00BD451C">
        <w:t xml:space="preserve"> odustajanja ponuditelja od svoje ponude </w:t>
      </w:r>
      <w:r w:rsidR="007C33E9">
        <w:t>nakon otvaranja ponuda</w:t>
      </w:r>
      <w:r w:rsidRPr="00BD451C">
        <w:t xml:space="preserve">, nedostavljanja ažuriranih popratnih dokumenata </w:t>
      </w:r>
      <w:r>
        <w:t>na poziv Zakupodavca</w:t>
      </w:r>
      <w:r w:rsidRPr="00BD451C">
        <w:t xml:space="preserve">, odbijanja potpisivanja ugovora o </w:t>
      </w:r>
      <w:r>
        <w:t>zakupu</w:t>
      </w:r>
      <w:r w:rsidRPr="00BD451C">
        <w:t xml:space="preserve"> ili nedostavljanja jamstva za uredno ispunjenje ugovora o </w:t>
      </w:r>
      <w:r>
        <w:t>zakupu</w:t>
      </w:r>
      <w:r w:rsidRPr="00BD451C">
        <w:t>.</w:t>
      </w:r>
    </w:p>
    <w:p w14:paraId="6C4FB594" w14:textId="77777777" w:rsidR="0013244B" w:rsidRDefault="0013244B" w:rsidP="0013244B">
      <w:pPr>
        <w:jc w:val="both"/>
      </w:pPr>
    </w:p>
    <w:p w14:paraId="48F5E77A" w14:textId="77777777" w:rsidR="0013244B" w:rsidRDefault="00D11995" w:rsidP="0013244B">
      <w:pPr>
        <w:jc w:val="both"/>
      </w:pPr>
      <w:r>
        <w:t>Zadužnica</w:t>
      </w:r>
      <w:r w:rsidR="0013244B">
        <w:t xml:space="preserve"> se dostavlja u izvorniku, odvojeno od uvezene </w:t>
      </w:r>
      <w:r w:rsidR="006B369D">
        <w:t xml:space="preserve">ponude </w:t>
      </w:r>
      <w:r w:rsidR="0013244B">
        <w:t xml:space="preserve">na javni natječaj, u fizičkom obliku. </w:t>
      </w:r>
    </w:p>
    <w:p w14:paraId="1CBDFEC7" w14:textId="77777777" w:rsidR="0013244B" w:rsidRDefault="0013244B" w:rsidP="0013244B">
      <w:pPr>
        <w:jc w:val="both"/>
      </w:pPr>
    </w:p>
    <w:p w14:paraId="3FE3C866" w14:textId="77777777" w:rsidR="0013244B" w:rsidRDefault="0013244B" w:rsidP="0013244B">
      <w:pPr>
        <w:jc w:val="both"/>
      </w:pPr>
      <w:r>
        <w:t xml:space="preserve">Umjesto jamstva za ozbiljnost ponude u obliku </w:t>
      </w:r>
      <w:r w:rsidR="00D11995">
        <w:t>zadužnice</w:t>
      </w:r>
      <w:r>
        <w:t xml:space="preserve"> ponuditelj može dati novčani polog u traženom iznosu u korist računa Zakupodavca, kako slijedi: </w:t>
      </w:r>
    </w:p>
    <w:p w14:paraId="208BBC0F" w14:textId="77777777" w:rsidR="0013244B" w:rsidRDefault="0013244B" w:rsidP="0013244B">
      <w:pPr>
        <w:ind w:left="720"/>
        <w:jc w:val="both"/>
      </w:pPr>
      <w:r>
        <w:t xml:space="preserve">Primatelj uplate: </w:t>
      </w:r>
      <w:r w:rsidRPr="00253B11">
        <w:t>UTD RAGUSA d.d.</w:t>
      </w:r>
    </w:p>
    <w:p w14:paraId="2BBA5E79" w14:textId="77777777" w:rsidR="0013244B" w:rsidRDefault="0013244B" w:rsidP="0013244B">
      <w:pPr>
        <w:ind w:left="720"/>
        <w:jc w:val="both"/>
      </w:pPr>
      <w:r w:rsidRPr="00253B11">
        <w:t xml:space="preserve">IBAN:  </w:t>
      </w:r>
      <w:r w:rsidR="0009588B">
        <w:t>H</w:t>
      </w:r>
      <w:r w:rsidR="0009588B" w:rsidRPr="0009588B">
        <w:t>R7324020061101087424</w:t>
      </w:r>
    </w:p>
    <w:p w14:paraId="27C70553" w14:textId="77777777" w:rsidR="0013244B" w:rsidRDefault="0013244B" w:rsidP="0013244B">
      <w:pPr>
        <w:ind w:left="720"/>
        <w:jc w:val="both"/>
      </w:pPr>
      <w:r w:rsidRPr="00253B11">
        <w:t>model</w:t>
      </w:r>
      <w:r>
        <w:t>:</w:t>
      </w:r>
      <w:r w:rsidRPr="00253B11">
        <w:t xml:space="preserve"> </w:t>
      </w:r>
      <w:r w:rsidRPr="00C50265">
        <w:t>HR</w:t>
      </w:r>
      <w:r w:rsidR="0056130F" w:rsidRPr="00C50265">
        <w:t>99</w:t>
      </w:r>
    </w:p>
    <w:p w14:paraId="192411EE" w14:textId="77777777" w:rsidR="00C52C57" w:rsidRPr="0072197C" w:rsidRDefault="0013244B" w:rsidP="0013244B">
      <w:pPr>
        <w:ind w:left="720"/>
        <w:jc w:val="both"/>
      </w:pPr>
      <w:r w:rsidRPr="00253B11">
        <w:t>poziv na broj</w:t>
      </w:r>
      <w:r w:rsidR="00CF369F" w:rsidRPr="0072197C">
        <w:t>:</w:t>
      </w:r>
      <w:r w:rsidRPr="0072197C">
        <w:t xml:space="preserve"> OIB ponuditelja</w:t>
      </w:r>
    </w:p>
    <w:p w14:paraId="17D08399" w14:textId="77777777" w:rsidR="0013244B" w:rsidRDefault="00C52C57" w:rsidP="0013244B">
      <w:pPr>
        <w:ind w:left="720"/>
        <w:jc w:val="both"/>
      </w:pPr>
      <w:r w:rsidRPr="0072197C">
        <w:t xml:space="preserve">opis plaćanja: jamčevina </w:t>
      </w:r>
      <w:r w:rsidR="000C67F8" w:rsidRPr="0072197C">
        <w:t>- Marojice Kaboge</w:t>
      </w:r>
      <w:r w:rsidR="00D11995" w:rsidRPr="0072197C">
        <w:t xml:space="preserve">, uz naznaku: „Poslovni prostor 1“ </w:t>
      </w:r>
      <w:r w:rsidR="00BC4B3C">
        <w:t xml:space="preserve">, </w:t>
      </w:r>
      <w:r w:rsidR="00D11995" w:rsidRPr="0072197C">
        <w:t>„Poslovni prostor 2“</w:t>
      </w:r>
      <w:r w:rsidR="00BC4B3C">
        <w:t xml:space="preserve"> ili „Poslovni prostor 3</w:t>
      </w:r>
      <w:r w:rsidR="00BC4B3C" w:rsidRPr="0072197C">
        <w:t>“</w:t>
      </w:r>
      <w:r w:rsidR="0013244B" w:rsidRPr="0072197C">
        <w:t>.</w:t>
      </w:r>
    </w:p>
    <w:p w14:paraId="35553789" w14:textId="77777777" w:rsidR="0013244B" w:rsidRDefault="0013244B" w:rsidP="0013244B">
      <w:pPr>
        <w:jc w:val="both"/>
      </w:pPr>
    </w:p>
    <w:p w14:paraId="21404A07" w14:textId="77777777" w:rsidR="0013244B" w:rsidRDefault="0013244B" w:rsidP="0013244B">
      <w:pPr>
        <w:jc w:val="both"/>
      </w:pPr>
      <w:r w:rsidRPr="00253B11">
        <w:t xml:space="preserve">Ako ponuditelj uplaćuje novčani polog kao oblik jamstva za ozbiljnost </w:t>
      </w:r>
      <w:r>
        <w:t>ponude</w:t>
      </w:r>
      <w:r w:rsidRPr="00253B11">
        <w:t xml:space="preserve">, dužan je u </w:t>
      </w:r>
      <w:r>
        <w:t>pisanoj prijavi</w:t>
      </w:r>
      <w:r w:rsidRPr="00253B11">
        <w:t xml:space="preserve"> dostaviti dokaz o uplati (npr. </w:t>
      </w:r>
      <w:r w:rsidR="007C33E9">
        <w:t xml:space="preserve">izvornik </w:t>
      </w:r>
      <w:r w:rsidRPr="00253B11">
        <w:t>potvrd</w:t>
      </w:r>
      <w:r w:rsidR="007C33E9">
        <w:t>e</w:t>
      </w:r>
      <w:r w:rsidRPr="00253B11">
        <w:t xml:space="preserve"> banke o izvršenom plaćanju). Ostale odredbe koje se odnose na </w:t>
      </w:r>
      <w:r w:rsidR="00D11995">
        <w:t>zadužnicu</w:t>
      </w:r>
      <w:r w:rsidRPr="00253B11">
        <w:t xml:space="preserve"> na odgovarajući se način primjenjuju i na novčani polog.</w:t>
      </w:r>
    </w:p>
    <w:p w14:paraId="3A64BE6B" w14:textId="77777777" w:rsidR="0013244B" w:rsidRDefault="0013244B" w:rsidP="0013244B">
      <w:pPr>
        <w:jc w:val="both"/>
      </w:pPr>
    </w:p>
    <w:p w14:paraId="45E9DA79" w14:textId="77777777" w:rsidR="0013244B" w:rsidRDefault="0013244B" w:rsidP="0013244B">
      <w:pPr>
        <w:jc w:val="both"/>
      </w:pPr>
      <w:r>
        <w:t>Jamstvo za ozbiljnost ponude vraća se ponuditeljima čije ponude nisu prihvaćene kao i ponuditeljima koji su od svoje ponude odustali</w:t>
      </w:r>
      <w:r w:rsidR="00D172D5">
        <w:t xml:space="preserve"> </w:t>
      </w:r>
      <w:r w:rsidR="00D172D5">
        <w:rPr>
          <w:iCs/>
        </w:rPr>
        <w:t>pisanom obavijesti dostavljenom Zakupodavcu prije postupka otvaranja ponuda</w:t>
      </w:r>
      <w:r>
        <w:t xml:space="preserve"> i to u </w:t>
      </w:r>
      <w:r w:rsidRPr="00B65043">
        <w:t>roku od 15 (petnaest) dana od dana okončanja natječaja,</w:t>
      </w:r>
      <w:r>
        <w:t xml:space="preserve"> u nominalnom iznosu, radi čega molimo u slučaju davanja jamstva u obliku novčanog pologa u pisanoj prijavi obvezno navesti naziv banke, broj računa na koji se vraća jamstvo za ozbiljnost ponude i kontakt broj telefona.</w:t>
      </w:r>
    </w:p>
    <w:p w14:paraId="376F385D" w14:textId="77777777" w:rsidR="0013244B" w:rsidRDefault="0013244B" w:rsidP="0013244B">
      <w:pPr>
        <w:jc w:val="both"/>
      </w:pPr>
      <w:r>
        <w:t xml:space="preserve"> </w:t>
      </w:r>
    </w:p>
    <w:p w14:paraId="40D20A8C" w14:textId="77777777" w:rsidR="0013244B" w:rsidRDefault="0013244B" w:rsidP="0013244B">
      <w:pPr>
        <w:jc w:val="both"/>
      </w:pPr>
      <w:r>
        <w:t xml:space="preserve">Ukoliko odabrani ponuditelj u ostavljenom roku, bez opravdanog razloga, ne potpiše ugovor o zakupu poslovnog prostora,  smatrat će se da je odustao od zaključenja ugovora o zakupu i nema pravo na povrat jamstva za ozbiljnost ponude. </w:t>
      </w:r>
    </w:p>
    <w:p w14:paraId="54EB70A1" w14:textId="77777777" w:rsidR="0013244B" w:rsidRDefault="0013244B" w:rsidP="0013244B">
      <w:pPr>
        <w:jc w:val="both"/>
      </w:pPr>
    </w:p>
    <w:p w14:paraId="674CAD2C" w14:textId="77777777" w:rsidR="004A08CF" w:rsidRDefault="00F24C66" w:rsidP="0013244B">
      <w:pPr>
        <w:pStyle w:val="Odlomakpopisa"/>
        <w:ind w:left="0"/>
        <w:jc w:val="both"/>
        <w:rPr>
          <w:iCs/>
        </w:rPr>
      </w:pPr>
      <w:r w:rsidRPr="00EA2D95">
        <w:rPr>
          <w:iCs/>
        </w:rPr>
        <w:t xml:space="preserve">U slučaju da ponuditelj koji je ponudio najviši iznos zakupnine, a udovoljava svim uvjetima iz natječaja, odustane od svoje ponude nakon provedenog postupka otvaranja ponuda, </w:t>
      </w:r>
      <w:r>
        <w:rPr>
          <w:iCs/>
        </w:rPr>
        <w:t>Zakupodavac može izabrati sljedećeg</w:t>
      </w:r>
      <w:r w:rsidRPr="00EA2D95">
        <w:rPr>
          <w:iCs/>
        </w:rPr>
        <w:t xml:space="preserve"> najpovoljnij</w:t>
      </w:r>
      <w:r>
        <w:rPr>
          <w:iCs/>
        </w:rPr>
        <w:t>eg</w:t>
      </w:r>
      <w:r w:rsidRPr="00EA2D95">
        <w:rPr>
          <w:iCs/>
        </w:rPr>
        <w:t xml:space="preserve"> ponuditelj</w:t>
      </w:r>
      <w:r>
        <w:rPr>
          <w:iCs/>
        </w:rPr>
        <w:t xml:space="preserve">a ili </w:t>
      </w:r>
      <w:r w:rsidR="00C50520">
        <w:rPr>
          <w:iCs/>
        </w:rPr>
        <w:t xml:space="preserve">poništiti javni natječaj </w:t>
      </w:r>
      <w:r>
        <w:rPr>
          <w:iCs/>
        </w:rPr>
        <w:t>za</w:t>
      </w:r>
      <w:r w:rsidRPr="00EA2D95">
        <w:rPr>
          <w:iCs/>
        </w:rPr>
        <w:t xml:space="preserve"> predmetni prostor</w:t>
      </w:r>
      <w:r w:rsidR="00C50520">
        <w:rPr>
          <w:iCs/>
        </w:rPr>
        <w:t xml:space="preserve"> i</w:t>
      </w:r>
      <w:r w:rsidRPr="00EA2D95">
        <w:rPr>
          <w:iCs/>
        </w:rPr>
        <w:t xml:space="preserve"> raspis</w:t>
      </w:r>
      <w:r>
        <w:rPr>
          <w:iCs/>
        </w:rPr>
        <w:t>ati</w:t>
      </w:r>
      <w:r w:rsidRPr="00EA2D95">
        <w:rPr>
          <w:iCs/>
        </w:rPr>
        <w:t xml:space="preserve"> novi javni natječaj,</w:t>
      </w:r>
      <w:r>
        <w:rPr>
          <w:iCs/>
        </w:rPr>
        <w:t xml:space="preserve"> po vlastitom izboru,</w:t>
      </w:r>
      <w:r w:rsidRPr="00EA2D95">
        <w:rPr>
          <w:iCs/>
        </w:rPr>
        <w:t xml:space="preserve"> a ponuditelj</w:t>
      </w:r>
      <w:r>
        <w:rPr>
          <w:iCs/>
        </w:rPr>
        <w:t xml:space="preserve"> koji je odustao od ponude</w:t>
      </w:r>
      <w:r w:rsidR="007C33E9">
        <w:rPr>
          <w:iCs/>
        </w:rPr>
        <w:t xml:space="preserve"> nakon provedenog</w:t>
      </w:r>
      <w:r w:rsidR="001F68C0">
        <w:rPr>
          <w:iCs/>
        </w:rPr>
        <w:t xml:space="preserve"> postupka</w:t>
      </w:r>
      <w:r w:rsidR="007C33E9">
        <w:rPr>
          <w:iCs/>
        </w:rPr>
        <w:t xml:space="preserve"> otvaranja ponuda</w:t>
      </w:r>
      <w:r w:rsidRPr="00EA2D95">
        <w:rPr>
          <w:iCs/>
        </w:rPr>
        <w:t xml:space="preserve"> nema pravo na povrat </w:t>
      </w:r>
      <w:r>
        <w:rPr>
          <w:iCs/>
        </w:rPr>
        <w:t>jamstva za ozbiljnost ponude</w:t>
      </w:r>
      <w:r w:rsidRPr="00EA2D95">
        <w:rPr>
          <w:iCs/>
        </w:rPr>
        <w:t>.</w:t>
      </w:r>
    </w:p>
    <w:p w14:paraId="039C6547" w14:textId="77777777" w:rsidR="00915D54" w:rsidRDefault="00915D54" w:rsidP="0013244B">
      <w:pPr>
        <w:pStyle w:val="Odlomakpopisa"/>
        <w:ind w:left="0"/>
        <w:jc w:val="both"/>
        <w:rPr>
          <w:iCs/>
        </w:rPr>
      </w:pPr>
    </w:p>
    <w:p w14:paraId="21E604AD" w14:textId="77777777" w:rsidR="00F24C66" w:rsidRDefault="00BC1CAB" w:rsidP="00F24C66">
      <w:pPr>
        <w:pStyle w:val="Naslov1"/>
        <w:jc w:val="both"/>
      </w:pPr>
      <w:r>
        <w:t>IX</w:t>
      </w:r>
      <w:r w:rsidR="00F24C66">
        <w:t>. Otvaranje ponuda i izbor najpovoljnijeg ponuditelja</w:t>
      </w:r>
    </w:p>
    <w:p w14:paraId="104E16F3" w14:textId="77777777" w:rsidR="00F24C66" w:rsidRDefault="00F24C66" w:rsidP="0013244B">
      <w:pPr>
        <w:pStyle w:val="Odlomakpopisa"/>
        <w:ind w:left="0"/>
        <w:jc w:val="both"/>
      </w:pPr>
    </w:p>
    <w:p w14:paraId="1ED3214D" w14:textId="77777777" w:rsidR="00F24C66" w:rsidRDefault="00F24C66" w:rsidP="00F24C66">
      <w:pPr>
        <w:jc w:val="both"/>
      </w:pPr>
      <w:r w:rsidRPr="00C46903">
        <w:t xml:space="preserve">Otvaranje ponuda održat će se </w:t>
      </w:r>
      <w:r w:rsidRPr="00DD768E">
        <w:t>dan</w:t>
      </w:r>
      <w:r w:rsidR="00DD768E" w:rsidRPr="00DD768E">
        <w:t xml:space="preserve">a </w:t>
      </w:r>
      <w:r w:rsidR="006C0CCE">
        <w:t>8. srpnja</w:t>
      </w:r>
      <w:r w:rsidR="00C44C35" w:rsidRPr="00C44C35">
        <w:t>, 2025</w:t>
      </w:r>
      <w:r w:rsidR="00C44C35" w:rsidRPr="00AA2278">
        <w:t xml:space="preserve">. </w:t>
      </w:r>
      <w:r w:rsidR="00BC4B3C" w:rsidRPr="00AA2278">
        <w:t xml:space="preserve">godine u </w:t>
      </w:r>
      <w:r w:rsidR="006C0CCE">
        <w:t>13</w:t>
      </w:r>
      <w:r w:rsidR="00BC4B3C" w:rsidRPr="00AA2278">
        <w:t>:00 sati</w:t>
      </w:r>
      <w:r w:rsidR="00BC4B3C" w:rsidRPr="0072197C">
        <w:t xml:space="preserve"> </w:t>
      </w:r>
      <w:r w:rsidRPr="0072197C">
        <w:t xml:space="preserve">u prostorijama </w:t>
      </w:r>
      <w:r w:rsidR="0009588B" w:rsidRPr="0072197C">
        <w:t>društva TUP d.d. na adresi Svetoga Križa 3, Dubrovnik.</w:t>
      </w:r>
    </w:p>
    <w:p w14:paraId="24B14338" w14:textId="77777777" w:rsidR="00F24C66" w:rsidRDefault="00F24C66" w:rsidP="00F24C66">
      <w:pPr>
        <w:jc w:val="both"/>
      </w:pPr>
    </w:p>
    <w:p w14:paraId="3F6C7052" w14:textId="77777777" w:rsidR="00F24C66" w:rsidRDefault="00F24C66" w:rsidP="00F24C66">
      <w:pPr>
        <w:jc w:val="both"/>
      </w:pPr>
      <w:r w:rsidRPr="0086394B">
        <w:t xml:space="preserve">Otvaranje ponuda neće biti javno. </w:t>
      </w:r>
    </w:p>
    <w:p w14:paraId="3E1DBD60" w14:textId="77777777" w:rsidR="00F24C66" w:rsidRDefault="00F24C66" w:rsidP="00F24C66">
      <w:pPr>
        <w:jc w:val="both"/>
      </w:pPr>
    </w:p>
    <w:p w14:paraId="15F6DF93" w14:textId="77777777" w:rsidR="00F24C66" w:rsidRDefault="00F24C66" w:rsidP="00F24C66">
      <w:pPr>
        <w:jc w:val="both"/>
      </w:pPr>
      <w:r w:rsidRPr="0086394B">
        <w:t>Natječaj provodi povjerenstvo</w:t>
      </w:r>
      <w:r>
        <w:t xml:space="preserve"> Zakupodavca</w:t>
      </w:r>
      <w:r w:rsidRPr="0086394B">
        <w:t xml:space="preserve"> za provođenje javnog natječaja</w:t>
      </w:r>
      <w:r>
        <w:t xml:space="preserve"> od tri (3) člana</w:t>
      </w:r>
      <w:r w:rsidRPr="0086394B">
        <w:t xml:space="preserve"> (u daljnjem tekstu: Povjerenstvo). </w:t>
      </w:r>
    </w:p>
    <w:p w14:paraId="3AEBB9C2" w14:textId="77777777" w:rsidR="00F24C66" w:rsidRDefault="00F24C66" w:rsidP="00F24C66">
      <w:pPr>
        <w:jc w:val="both"/>
      </w:pPr>
    </w:p>
    <w:p w14:paraId="00421987" w14:textId="77777777" w:rsidR="00F24C66" w:rsidRDefault="00F24C66" w:rsidP="00F24C66">
      <w:pPr>
        <w:jc w:val="both"/>
      </w:pPr>
      <w:r w:rsidRPr="0086394B">
        <w:t xml:space="preserve">Odluku o izboru najpovoljnijeg ponuditelja na prijedlog Povjerenstva donosi </w:t>
      </w:r>
      <w:r>
        <w:t>član uprave</w:t>
      </w:r>
      <w:r w:rsidRPr="0086394B">
        <w:t xml:space="preserve"> </w:t>
      </w:r>
      <w:r>
        <w:t>Zakupodavca</w:t>
      </w:r>
      <w:r w:rsidRPr="0086394B">
        <w:t xml:space="preserve">. </w:t>
      </w:r>
    </w:p>
    <w:p w14:paraId="02D9FF8D" w14:textId="77777777" w:rsidR="00F24C66" w:rsidRDefault="00F24C66" w:rsidP="00F24C66">
      <w:pPr>
        <w:jc w:val="both"/>
      </w:pPr>
    </w:p>
    <w:p w14:paraId="002D7DD9" w14:textId="77777777" w:rsidR="00F24C66" w:rsidRDefault="00F24C66" w:rsidP="00F24C66">
      <w:pPr>
        <w:jc w:val="both"/>
      </w:pPr>
      <w:r w:rsidRPr="0086394B">
        <w:t xml:space="preserve">Neće se razmatrati ponude: </w:t>
      </w:r>
    </w:p>
    <w:p w14:paraId="6C41A377" w14:textId="77777777" w:rsidR="00F24C66" w:rsidRDefault="00F24C66" w:rsidP="00F24C66">
      <w:pPr>
        <w:jc w:val="both"/>
      </w:pPr>
      <w:r w:rsidRPr="0086394B">
        <w:lastRenderedPageBreak/>
        <w:t xml:space="preserve">- </w:t>
      </w:r>
      <w:r>
        <w:t>ponuditelja</w:t>
      </w:r>
      <w:r w:rsidRPr="0086394B">
        <w:t xml:space="preserve"> - fizičke ili pravne osobe kojemu je po bilo kojoj osnovi na dan zaključenja natječaja evidentirana dospjela nepodmirena obveza prema</w:t>
      </w:r>
      <w:r>
        <w:t xml:space="preserve"> Gradu Dubrovniku ili</w:t>
      </w:r>
      <w:r w:rsidRPr="0086394B">
        <w:t xml:space="preserve"> Zakupodavcu, odnosno obveza po osnovi javnih davanja, zaključno s mjesecom koji prethodi mjesecu podnošenja prijave na javni natječaj, osim ako je </w:t>
      </w:r>
      <w:r>
        <w:t>ponuditelju</w:t>
      </w:r>
      <w:r w:rsidRPr="0086394B">
        <w:t xml:space="preserve"> odobrena odgoda plaćanja navedenih obveza pod uvjetom da se pridržava rokova plaćanja, </w:t>
      </w:r>
    </w:p>
    <w:p w14:paraId="2D290EA5" w14:textId="77777777" w:rsidR="00F24C66" w:rsidRDefault="00F24C66" w:rsidP="00F24C66">
      <w:pPr>
        <w:jc w:val="both"/>
      </w:pPr>
      <w:r w:rsidRPr="0086394B">
        <w:t xml:space="preserve">- ponude koje su nepotpune i nepravovremene. </w:t>
      </w:r>
    </w:p>
    <w:p w14:paraId="1B23939B" w14:textId="77777777" w:rsidR="00F24C66" w:rsidRDefault="00F24C66" w:rsidP="00F24C66">
      <w:pPr>
        <w:jc w:val="both"/>
      </w:pPr>
    </w:p>
    <w:p w14:paraId="3EE2559C" w14:textId="77777777" w:rsidR="00F24C66" w:rsidRDefault="00F24C66" w:rsidP="00F24C66">
      <w:pPr>
        <w:jc w:val="both"/>
      </w:pPr>
      <w:r w:rsidRPr="0086394B">
        <w:t>Nepotpuna ponuda je ona koja ne sadrži jedan ili više obveznih elemenata</w:t>
      </w:r>
      <w:r>
        <w:t xml:space="preserve"> iz točke </w:t>
      </w:r>
      <w:r w:rsidR="004F41EB">
        <w:t>V</w:t>
      </w:r>
      <w:r>
        <w:t>. ovog natječaja</w:t>
      </w:r>
      <w:r w:rsidRPr="0086394B">
        <w:t xml:space="preserve">. Nepravovremena ponuda je ona koja je pristigla izvan roka propisanog natječajem. </w:t>
      </w:r>
    </w:p>
    <w:p w14:paraId="0BFB1346" w14:textId="77777777" w:rsidR="00F24C66" w:rsidRDefault="00F24C66" w:rsidP="00F24C66">
      <w:pPr>
        <w:jc w:val="both"/>
      </w:pPr>
    </w:p>
    <w:p w14:paraId="3A1F107D" w14:textId="77777777" w:rsidR="003F15C3" w:rsidRDefault="00F24C66" w:rsidP="00F24C66">
      <w:pPr>
        <w:jc w:val="both"/>
      </w:pPr>
      <w:r w:rsidRPr="0086394B">
        <w:t xml:space="preserve">Najpovoljnijom ponudom smatrati će se ponuda koja uz ispunjenje uvjeta iz </w:t>
      </w:r>
      <w:r>
        <w:t>n</w:t>
      </w:r>
      <w:r w:rsidRPr="0086394B">
        <w:t xml:space="preserve">atječaja sadrži i najviši ponuđeni iznos mjesečne zakupnine. </w:t>
      </w:r>
    </w:p>
    <w:p w14:paraId="54C85DC1" w14:textId="77777777" w:rsidR="00915D54" w:rsidRDefault="00915D54" w:rsidP="00F24C66">
      <w:pPr>
        <w:jc w:val="both"/>
      </w:pPr>
    </w:p>
    <w:p w14:paraId="25C1A6DB" w14:textId="77777777" w:rsidR="00915D54" w:rsidRDefault="00915D54" w:rsidP="00F24C66">
      <w:pPr>
        <w:jc w:val="both"/>
      </w:pPr>
      <w:r>
        <w:t>U slučaju da pristignu dvije identične valjane ponude s istim iznosom ponuđene zakupnine, ponuditelji će biti pozvani da u roku od tri (3) dana po primitku obavijesti u zatvorenoj omotnici dostave nadopunu ponude kako bi se donijela odluka o najpovoljnijem ponuditelju.</w:t>
      </w:r>
    </w:p>
    <w:p w14:paraId="112AEF10" w14:textId="77777777" w:rsidR="003F15C3" w:rsidRDefault="003F15C3" w:rsidP="00F24C66">
      <w:pPr>
        <w:jc w:val="both"/>
      </w:pPr>
    </w:p>
    <w:p w14:paraId="3721E193" w14:textId="77777777" w:rsidR="00F24C66" w:rsidRPr="006A696E" w:rsidRDefault="007C1A60" w:rsidP="00F24C66">
      <w:pPr>
        <w:jc w:val="both"/>
      </w:pPr>
      <w:r>
        <w:t xml:space="preserve">Zakupodavac će ponuditelje koji se pozivaju na pravo prvenstva iz točke VII. ovog javnog natječaja i ispunjavaju uvjete natječaja pisano obavijestiti o ponuđenom najvišem iznosu mjesečne zakupnine te ih pozvati da se izjasne hoće li prihvatiti najviši ponuđeni iznos mjesečne zakupnine. </w:t>
      </w:r>
      <w:r w:rsidR="00F24C66" w:rsidRPr="0086394B">
        <w:t>U slučaju da ponuditelj koji ima pravo prvenstva</w:t>
      </w:r>
      <w:r w:rsidR="005C6CFD">
        <w:t xml:space="preserve"> sukladno točki </w:t>
      </w:r>
      <w:r w:rsidR="004F41EB">
        <w:t>VII</w:t>
      </w:r>
      <w:r w:rsidR="005C6CFD">
        <w:t>. ovog natječaja</w:t>
      </w:r>
      <w:r w:rsidR="00F24C66" w:rsidRPr="0086394B">
        <w:t xml:space="preserve"> i čija ponuda ispunjava uvjete natječaja, najkasnije u roku od </w:t>
      </w:r>
      <w:r w:rsidR="00F24C66">
        <w:t>8</w:t>
      </w:r>
      <w:r w:rsidR="00F24C66" w:rsidRPr="0086394B">
        <w:t xml:space="preserve"> (</w:t>
      </w:r>
      <w:r w:rsidR="00F24C66">
        <w:t>osam</w:t>
      </w:r>
      <w:r w:rsidR="00F24C66" w:rsidRPr="0086394B">
        <w:t>) dana od primitka pisanog poziva</w:t>
      </w:r>
      <w:r>
        <w:t xml:space="preserve"> Zakupodavca</w:t>
      </w:r>
      <w:r w:rsidR="00F24C66" w:rsidRPr="0086394B">
        <w:t xml:space="preserve"> </w:t>
      </w:r>
      <w:r w:rsidR="00AE2DA9">
        <w:t xml:space="preserve">dostavi izjavu da prihvaća najviši ponuđeni iznos mjesečne zakupnine, s istim će se kao najpovoljnijim ponuditeljem sklopiti ugovor o zakupu. U slučaju da </w:t>
      </w:r>
      <w:r w:rsidR="00AE2DA9" w:rsidRPr="0086394B">
        <w:t>ponuditelj koji ima pravo prvenstva</w:t>
      </w:r>
      <w:r w:rsidR="00AE2DA9">
        <w:t xml:space="preserve"> sukladno točki VII. ovog natječaja</w:t>
      </w:r>
      <w:r w:rsidR="00AE2DA9" w:rsidRPr="0086394B">
        <w:t xml:space="preserve"> i čija ponuda ispunjava uvjete natječaja, najkasnije u roku od </w:t>
      </w:r>
      <w:r w:rsidR="00AE2DA9">
        <w:t>8</w:t>
      </w:r>
      <w:r w:rsidR="00AE2DA9" w:rsidRPr="0086394B">
        <w:t xml:space="preserve"> (</w:t>
      </w:r>
      <w:r w:rsidR="00AE2DA9">
        <w:t>osam</w:t>
      </w:r>
      <w:r w:rsidR="00AE2DA9" w:rsidRPr="0086394B">
        <w:t>) dana od primitka pisanog poziva</w:t>
      </w:r>
      <w:r w:rsidR="00AE2DA9">
        <w:t xml:space="preserve"> Zakupodavca </w:t>
      </w:r>
      <w:r w:rsidR="00F24C66" w:rsidRPr="0086394B">
        <w:t>ne dostavi pisanu izjavu kojom prihvaća najviši ponuđeni iznos mjesečne zakupnine, ugovor o zakupu poslovnog prostora sklopit će se s</w:t>
      </w:r>
      <w:r w:rsidR="00F24C66">
        <w:t xml:space="preserve"> ponuditeljem čija ponuda pored udovoljavanja ostalih uvjeta natječaja sadrži i najviši ponuđeni iznos mjesečne zakupnine. </w:t>
      </w:r>
      <w:r w:rsidR="00F24C66" w:rsidRPr="004A08CF">
        <w:rPr>
          <w:color w:val="000000" w:themeColor="text1"/>
        </w:rPr>
        <w:t xml:space="preserve">Smatra se da je Izjava dana u roku ako je stigla prije isteka naprijed </w:t>
      </w:r>
      <w:r>
        <w:rPr>
          <w:color w:val="000000" w:themeColor="text1"/>
        </w:rPr>
        <w:t>navedenog</w:t>
      </w:r>
      <w:r w:rsidR="00F24C66" w:rsidRPr="004A08CF">
        <w:rPr>
          <w:color w:val="000000" w:themeColor="text1"/>
        </w:rPr>
        <w:t xml:space="preserve"> roka na adresu Zakupodavca. </w:t>
      </w:r>
      <w:r w:rsidR="00B65043" w:rsidRPr="004A08CF">
        <w:rPr>
          <w:color w:val="000000" w:themeColor="text1"/>
        </w:rPr>
        <w:t>Izjave moraju biti dostavljene Zakupodavcu u navedenom roku neovisno o načinu dostave, a u slučaju slanja izjave preporučenom poštom danom dostave izjave smatra dan kada je Zakupodavac zaprimio pošiljku.</w:t>
      </w:r>
      <w:r w:rsidR="00F24C66">
        <w:t xml:space="preserve"> </w:t>
      </w:r>
      <w:r w:rsidR="00F24C66" w:rsidRPr="006A696E">
        <w:t>Izjava mora biti ovjeren</w:t>
      </w:r>
      <w:r w:rsidR="00F24C66">
        <w:t>a</w:t>
      </w:r>
      <w:r w:rsidR="00F24C66" w:rsidRPr="006A696E">
        <w:t xml:space="preserve"> od strane javnog bilježnika.</w:t>
      </w:r>
      <w:r w:rsidR="00F24C66">
        <w:t xml:space="preserve"> </w:t>
      </w:r>
      <w:r w:rsidR="00F24C66" w:rsidRPr="006A696E">
        <w:t xml:space="preserve">Ukoliko se </w:t>
      </w:r>
      <w:r w:rsidR="00F24C66">
        <w:t>ponuditelj</w:t>
      </w:r>
      <w:r w:rsidR="00F24C66" w:rsidRPr="006A696E">
        <w:t xml:space="preserve"> </w:t>
      </w:r>
      <w:r w:rsidR="00AE2DA9">
        <w:t xml:space="preserve">koji se poziva na pravo prvenstva </w:t>
      </w:r>
      <w:r w:rsidR="00F24C66" w:rsidRPr="006A696E">
        <w:t>ne očituje u zadanom roku, smatra se da ne žel</w:t>
      </w:r>
      <w:r w:rsidR="00F24C66">
        <w:t>i</w:t>
      </w:r>
      <w:r w:rsidR="00F24C66" w:rsidRPr="006A696E">
        <w:t xml:space="preserve"> koristiti pravo prvenstva na zaključenje ugovora o zakupu.</w:t>
      </w:r>
    </w:p>
    <w:p w14:paraId="29D7970D" w14:textId="77777777" w:rsidR="00F24C66" w:rsidRDefault="00F24C66" w:rsidP="00F24C66">
      <w:pPr>
        <w:jc w:val="both"/>
      </w:pPr>
    </w:p>
    <w:p w14:paraId="4ECA8E9C" w14:textId="77777777" w:rsidR="00F24C66" w:rsidRDefault="00F24C66" w:rsidP="00F24C66">
      <w:pPr>
        <w:jc w:val="both"/>
      </w:pPr>
      <w:r>
        <w:t xml:space="preserve">O ishodu javnog natječaja ponuditelji će biti obaviješteni u roku </w:t>
      </w:r>
      <w:r w:rsidRPr="00B65043">
        <w:t>od 30 (trideset) dana od</w:t>
      </w:r>
      <w:r>
        <w:t xml:space="preserve"> proteka roka za predaju ponuda. </w:t>
      </w:r>
    </w:p>
    <w:p w14:paraId="4BCDDC0D" w14:textId="77777777" w:rsidR="00F24C66" w:rsidRDefault="00F24C66" w:rsidP="00F24C66">
      <w:pPr>
        <w:jc w:val="both"/>
      </w:pPr>
    </w:p>
    <w:p w14:paraId="337FAF59" w14:textId="77777777" w:rsidR="00DD4BAA" w:rsidRDefault="00F24C66" w:rsidP="00DD4BAA">
      <w:pPr>
        <w:jc w:val="both"/>
      </w:pPr>
      <w:r>
        <w:t xml:space="preserve">Zakupodavac pridržava pravo poništenja cijelog ili dijela objavljenog natječaja u svakoj fazi postupka te pravo da ne prihvati niti jednu od prispjelih ponuda, bez posebnog obrazloženja i zbog toga ne odgovara za eventualnu štetu ponuditeljima. </w:t>
      </w:r>
    </w:p>
    <w:p w14:paraId="4476ADE4" w14:textId="77777777" w:rsidR="00F24C66" w:rsidRDefault="00BC1CAB" w:rsidP="00F24C66">
      <w:pPr>
        <w:pStyle w:val="Naslov1"/>
      </w:pPr>
      <w:r>
        <w:t>X</w:t>
      </w:r>
      <w:r w:rsidR="00F24C66">
        <w:t>. Sadržaj ugovora o zakupu</w:t>
      </w:r>
    </w:p>
    <w:p w14:paraId="17F9E563" w14:textId="77777777" w:rsidR="00F24C66" w:rsidRDefault="00F24C66" w:rsidP="00F24C66"/>
    <w:p w14:paraId="68E1CD78" w14:textId="77777777" w:rsidR="00F24C66" w:rsidRDefault="00F24C66" w:rsidP="00F24C66">
      <w:pPr>
        <w:jc w:val="both"/>
      </w:pPr>
      <w:r w:rsidRPr="0072197C">
        <w:lastRenderedPageBreak/>
        <w:t>Poslovni prostor</w:t>
      </w:r>
      <w:r w:rsidR="004D393F" w:rsidRPr="0072197C">
        <w:t>i</w:t>
      </w:r>
      <w:r w:rsidRPr="0072197C">
        <w:t xml:space="preserve"> se daj</w:t>
      </w:r>
      <w:r w:rsidR="004D393F" w:rsidRPr="0072197C">
        <w:t>u</w:t>
      </w:r>
      <w:r w:rsidRPr="0072197C">
        <w:t xml:space="preserve"> u zakup i ugovor o zakupu sklapa na određeno vrijeme </w:t>
      </w:r>
      <w:r w:rsidR="00B80850" w:rsidRPr="0072197C">
        <w:t>počevši od sklapanj</w:t>
      </w:r>
      <w:r w:rsidR="00C44C35">
        <w:t>a ugovora o zakupu do 31.12</w:t>
      </w:r>
      <w:r w:rsidR="008A5665">
        <w:t>.2025</w:t>
      </w:r>
      <w:r w:rsidR="00443CD3">
        <w:t>. (trideset</w:t>
      </w:r>
      <w:r w:rsidR="00B80850" w:rsidRPr="0072197C">
        <w:t>prv</w:t>
      </w:r>
      <w:r w:rsidR="00443CD3">
        <w:t>i</w:t>
      </w:r>
      <w:r w:rsidR="00C44C35">
        <w:t xml:space="preserve"> prosinca</w:t>
      </w:r>
      <w:r w:rsidR="008A5665">
        <w:t xml:space="preserve"> dvijetisućedvadesetipete</w:t>
      </w:r>
      <w:r w:rsidR="00B80850" w:rsidRPr="0072197C">
        <w:t>) godine.</w:t>
      </w:r>
      <w:r w:rsidR="00B80850">
        <w:t xml:space="preserve"> </w:t>
      </w:r>
    </w:p>
    <w:p w14:paraId="399471E0" w14:textId="77777777" w:rsidR="00F24C66" w:rsidRDefault="00F24C66" w:rsidP="00F24C66">
      <w:pPr>
        <w:jc w:val="both"/>
      </w:pPr>
    </w:p>
    <w:p w14:paraId="0EE16CD4" w14:textId="77777777" w:rsidR="00F24C66" w:rsidRDefault="00F24C66" w:rsidP="00F24C66">
      <w:pPr>
        <w:jc w:val="both"/>
      </w:pPr>
      <w:r>
        <w:t xml:space="preserve">Na zakupninu se obračunava porez na dodanu vrijednost. </w:t>
      </w:r>
    </w:p>
    <w:p w14:paraId="7918BB4F" w14:textId="77777777" w:rsidR="00F24C66" w:rsidRDefault="00F24C66" w:rsidP="00F24C66">
      <w:pPr>
        <w:jc w:val="both"/>
      </w:pPr>
    </w:p>
    <w:p w14:paraId="44D6ABAD" w14:textId="77777777" w:rsidR="00F24C66" w:rsidRDefault="00F24C66" w:rsidP="00F24C66">
      <w:pPr>
        <w:jc w:val="both"/>
      </w:pPr>
      <w:r>
        <w:t>Poslovni prostor</w:t>
      </w:r>
      <w:r w:rsidR="00B80850">
        <w:t>i</w:t>
      </w:r>
      <w:r>
        <w:t xml:space="preserve"> daj</w:t>
      </w:r>
      <w:r w:rsidR="00B80850">
        <w:t>u</w:t>
      </w:r>
      <w:r>
        <w:t xml:space="preserve"> se u zakup u viđenom stanju. </w:t>
      </w:r>
    </w:p>
    <w:p w14:paraId="7A84EDED" w14:textId="77777777" w:rsidR="00F24C66" w:rsidRDefault="00F24C66" w:rsidP="00F24C66">
      <w:pPr>
        <w:jc w:val="both"/>
      </w:pPr>
    </w:p>
    <w:p w14:paraId="58A89462" w14:textId="77777777" w:rsidR="00F24C66" w:rsidRDefault="00F24C66" w:rsidP="00F24C66">
      <w:pPr>
        <w:jc w:val="both"/>
      </w:pPr>
      <w:r w:rsidRPr="0011725C">
        <w:t>Zakupnik se obvezuje poslovnim prostorom koristiti samo u svrhu određenu ugovorom o</w:t>
      </w:r>
      <w:r>
        <w:t xml:space="preserve"> z</w:t>
      </w:r>
      <w:r w:rsidRPr="0011725C">
        <w:t>akupu</w:t>
      </w:r>
      <w:r w:rsidR="00C32AED">
        <w:t xml:space="preserve">, za </w:t>
      </w:r>
      <w:r w:rsidR="00B80850">
        <w:t>skladištenje robe</w:t>
      </w:r>
      <w:r w:rsidR="00BC3111">
        <w:t xml:space="preserve"> i nema pravo prostor dati u podzakup. </w:t>
      </w:r>
    </w:p>
    <w:p w14:paraId="56515409" w14:textId="77777777" w:rsidR="00F24C66" w:rsidRDefault="00F24C66" w:rsidP="00F24C66">
      <w:pPr>
        <w:jc w:val="both"/>
      </w:pPr>
    </w:p>
    <w:p w14:paraId="0911AE58" w14:textId="77777777" w:rsidR="00F24C66" w:rsidRDefault="00F24C66" w:rsidP="00F24C66">
      <w:pPr>
        <w:jc w:val="both"/>
      </w:pPr>
      <w:r>
        <w:t xml:space="preserve">Zakupodavac i zakupnik će </w:t>
      </w:r>
      <w:r w:rsidR="003235A9">
        <w:t>o</w:t>
      </w:r>
      <w:r>
        <w:t xml:space="preserve"> predaj</w:t>
      </w:r>
      <w:r w:rsidR="003235A9">
        <w:t>i</w:t>
      </w:r>
      <w:r>
        <w:t xml:space="preserve"> poslovnog prostora u posjed zakupniku</w:t>
      </w:r>
      <w:r w:rsidR="003235A9">
        <w:t xml:space="preserve"> </w:t>
      </w:r>
      <w:r>
        <w:t xml:space="preserve">sastaviti primopredajni zapisnik. </w:t>
      </w:r>
    </w:p>
    <w:p w14:paraId="065A2DFB" w14:textId="77777777" w:rsidR="00F24C66" w:rsidRDefault="00F24C66" w:rsidP="00F24C66">
      <w:pPr>
        <w:jc w:val="both"/>
      </w:pPr>
    </w:p>
    <w:p w14:paraId="4CA298A6" w14:textId="77777777" w:rsidR="00F24C66" w:rsidRDefault="00F24C66" w:rsidP="00F24C66">
      <w:pPr>
        <w:jc w:val="both"/>
      </w:pPr>
      <w:r>
        <w:t>Ugovor o zakupu sadržava odredbu da je z</w:t>
      </w:r>
      <w:r w:rsidRPr="00995216">
        <w:t>akupnik dužan poslovni prostor privesti ugovorenoj djelatnosti o vlastitom trošku, uz poštivanje odgovarajućih pozitivnih propisa Republike Hrvatske, a radove radi privođenja prostora ugovorenoj djelatnosti izvesti također o vlastitom trošku, bez obveze Zakupodavca da iste vrati zakupniku</w:t>
      </w:r>
      <w:r>
        <w:t xml:space="preserve"> te da se p</w:t>
      </w:r>
      <w:r w:rsidRPr="00995216">
        <w:t>otpisom ugovora o zakupu zakupnik odriče bilo kakvog prava na naknadu za uložena sredstva po osnovi izvođenja bilo kakvih radova u poslovnom prostoru odnosno odriče se prava primjene instituta stjecanja bez osnove i/ili poslovodstva bez naloga (bez obzira da li je za takve radove imao suglasnost Zakupodavca).</w:t>
      </w:r>
    </w:p>
    <w:p w14:paraId="14C7076D" w14:textId="77777777" w:rsidR="006D56BD" w:rsidRDefault="006D56BD" w:rsidP="00F24C66">
      <w:pPr>
        <w:jc w:val="both"/>
      </w:pPr>
    </w:p>
    <w:p w14:paraId="3274A263" w14:textId="77777777" w:rsidR="006D56BD" w:rsidRDefault="006D56BD" w:rsidP="006D56BD">
      <w:pPr>
        <w:jc w:val="both"/>
      </w:pPr>
      <w:r>
        <w:t xml:space="preserve">Nakon prestanka ugovora o zakupu poslovnog prostora, zakupnik ima pravo odnijeti uređaje koje je ugradio u poslovni prostor, ako se time ne oštećuje poslovni prostor i ne narušava njegova funkcionalnost. Eventualna dodana vrijednost poslovnog prostora nakon isteka zakupa vlasništvo su Zakupodavca. </w:t>
      </w:r>
    </w:p>
    <w:p w14:paraId="3F8675E0" w14:textId="77777777" w:rsidR="006D56BD" w:rsidRDefault="006D56BD" w:rsidP="00F24C66">
      <w:pPr>
        <w:jc w:val="both"/>
      </w:pPr>
    </w:p>
    <w:p w14:paraId="2464D7E9" w14:textId="77777777" w:rsidR="006D56BD" w:rsidRDefault="006D56BD" w:rsidP="006D56BD">
      <w:pPr>
        <w:jc w:val="both"/>
      </w:pPr>
      <w:r w:rsidRPr="00104413">
        <w:rPr>
          <w:color w:val="000000" w:themeColor="text1"/>
        </w:rPr>
        <w:t xml:space="preserve">Mjesečna zakupnina je </w:t>
      </w:r>
      <w:r w:rsidR="00B80850">
        <w:rPr>
          <w:color w:val="000000" w:themeColor="text1"/>
        </w:rPr>
        <w:t>fiksna</w:t>
      </w:r>
      <w:r w:rsidRPr="00104413">
        <w:rPr>
          <w:color w:val="000000" w:themeColor="text1"/>
        </w:rPr>
        <w:t>.</w:t>
      </w:r>
      <w:r w:rsidRPr="004A08CF">
        <w:rPr>
          <w:color w:val="000000" w:themeColor="text1"/>
        </w:rPr>
        <w:t xml:space="preserve"> Plaćanje zakupnine se vrši mjesečno unaprijed najkasnije do 5. (petog) u mjesecu za tekući mjesec</w:t>
      </w:r>
      <w:r>
        <w:t xml:space="preserve">, po ispostavljenom računu. Zakupnina se počinje obračunavati od dana </w:t>
      </w:r>
      <w:r w:rsidR="003235A9" w:rsidRPr="00F97DDC">
        <w:t>sklapanja i stupanja na snagu</w:t>
      </w:r>
      <w:r w:rsidRPr="00F97DDC">
        <w:t xml:space="preserve"> ugovora</w:t>
      </w:r>
      <w:r w:rsidR="003235A9" w:rsidRPr="00F97DDC">
        <w:t xml:space="preserve"> o zakupu.</w:t>
      </w:r>
    </w:p>
    <w:p w14:paraId="4BBBCEB3" w14:textId="77777777" w:rsidR="006D56BD" w:rsidRDefault="006D56BD" w:rsidP="006D56BD"/>
    <w:p w14:paraId="7EF586AF" w14:textId="77777777" w:rsidR="00915D54" w:rsidRPr="00915D54" w:rsidRDefault="00B32A8B" w:rsidP="00915D54">
      <w:pPr>
        <w:pStyle w:val="Bezproreda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Pored zakupnine zakupnici</w:t>
      </w:r>
      <w:r w:rsidR="00915D54" w:rsidRPr="00915D54">
        <w:rPr>
          <w:rFonts w:cstheme="minorHAnsi"/>
          <w:lang w:val="hr-HR"/>
        </w:rPr>
        <w:t xml:space="preserve"> su u obvezi podmirivati režijske troškove; </w:t>
      </w:r>
    </w:p>
    <w:p w14:paraId="2C3CE9BA" w14:textId="77777777" w:rsidR="00915D54" w:rsidRPr="00915D54" w:rsidRDefault="00915D54" w:rsidP="00915D54">
      <w:pPr>
        <w:pStyle w:val="Bezproreda"/>
        <w:jc w:val="both"/>
        <w:rPr>
          <w:rFonts w:cstheme="minorHAnsi"/>
          <w:lang w:val="hr-HR"/>
        </w:rPr>
      </w:pPr>
      <w:r w:rsidRPr="00915D54">
        <w:rPr>
          <w:rFonts w:cstheme="minorHAnsi"/>
          <w:lang w:val="hr-HR"/>
        </w:rPr>
        <w:t>- troškove električne energije Zakupnici plaćaju u paušalnom iznosu od 4,2 KWh po jednom metru kvadratnom zakupljenog poslovnog prostora.</w:t>
      </w:r>
    </w:p>
    <w:p w14:paraId="37DF4BAE" w14:textId="77777777" w:rsidR="00915D54" w:rsidRPr="00915D54" w:rsidRDefault="00915D54" w:rsidP="00915D54">
      <w:pPr>
        <w:pStyle w:val="Bezproreda"/>
        <w:jc w:val="both"/>
        <w:rPr>
          <w:rFonts w:cstheme="minorHAnsi"/>
          <w:lang w:val="hr-HR"/>
        </w:rPr>
      </w:pPr>
      <w:r w:rsidRPr="00915D54">
        <w:rPr>
          <w:rFonts w:cstheme="minorHAnsi"/>
          <w:lang w:val="hr-HR"/>
        </w:rPr>
        <w:t>-komunalne i vodne naknade i ostale troškove vezane uz poslovni prostor prema računima Zakupodavca.</w:t>
      </w:r>
    </w:p>
    <w:p w14:paraId="0C671427" w14:textId="77777777" w:rsidR="00F24C66" w:rsidRPr="000F315B" w:rsidRDefault="00F24C66" w:rsidP="00F24C66">
      <w:pPr>
        <w:jc w:val="both"/>
        <w:rPr>
          <w:color w:val="FF0000"/>
        </w:rPr>
      </w:pPr>
    </w:p>
    <w:p w14:paraId="697CC9A6" w14:textId="77777777" w:rsidR="008A5665" w:rsidRPr="004E7F70" w:rsidRDefault="00F24C66" w:rsidP="008A5665">
      <w:pPr>
        <w:jc w:val="both"/>
        <w:rPr>
          <w:color w:val="000000" w:themeColor="text1"/>
        </w:rPr>
      </w:pPr>
      <w:r w:rsidRPr="004A08CF">
        <w:rPr>
          <w:color w:val="000000" w:themeColor="text1"/>
        </w:rPr>
        <w:t xml:space="preserve">Kao sredstvo osiguranja urednog ispunjenja obveza iz ugovora o zakupu zakupnik je dužan predati </w:t>
      </w:r>
      <w:r w:rsidR="00CF4B05" w:rsidRPr="004A08CF">
        <w:rPr>
          <w:color w:val="000000" w:themeColor="text1"/>
        </w:rPr>
        <w:t>Z</w:t>
      </w:r>
      <w:r w:rsidRPr="004A08CF">
        <w:rPr>
          <w:color w:val="000000" w:themeColor="text1"/>
        </w:rPr>
        <w:t xml:space="preserve">akupodavcu istodobno sa sklapanjem ugovora o zakupu </w:t>
      </w:r>
      <w:r w:rsidR="00B80850">
        <w:rPr>
          <w:color w:val="000000" w:themeColor="text1"/>
        </w:rPr>
        <w:t>zadužnicu</w:t>
      </w:r>
      <w:r w:rsidRPr="004A08CF">
        <w:rPr>
          <w:color w:val="000000" w:themeColor="text1"/>
        </w:rPr>
        <w:t xml:space="preserve"> u kojoj mora biti naveden</w:t>
      </w:r>
      <w:r w:rsidR="00B80850">
        <w:rPr>
          <w:color w:val="000000" w:themeColor="text1"/>
        </w:rPr>
        <w:t>o</w:t>
      </w:r>
      <w:r w:rsidRPr="004A08CF">
        <w:rPr>
          <w:color w:val="000000" w:themeColor="text1"/>
        </w:rPr>
        <w:t xml:space="preserve"> UTD RAGUSA d.d.</w:t>
      </w:r>
      <w:r w:rsidR="00B80850">
        <w:rPr>
          <w:color w:val="000000" w:themeColor="text1"/>
        </w:rPr>
        <w:t xml:space="preserve"> kao vjerovnik </w:t>
      </w:r>
      <w:r w:rsidR="008A5665">
        <w:rPr>
          <w:color w:val="000000" w:themeColor="text1"/>
        </w:rPr>
        <w:t xml:space="preserve">i to za </w:t>
      </w:r>
      <w:r w:rsidR="008A5665" w:rsidRPr="00F222F2">
        <w:rPr>
          <w:color w:val="000000" w:themeColor="text1"/>
        </w:rPr>
        <w:t xml:space="preserve">Poslovni prostor 1 u iznosu od </w:t>
      </w:r>
      <w:r w:rsidR="008A5665">
        <w:rPr>
          <w:color w:val="000000" w:themeColor="text1"/>
        </w:rPr>
        <w:t>5.460</w:t>
      </w:r>
      <w:r w:rsidR="008A5665" w:rsidRPr="00F222F2">
        <w:rPr>
          <w:color w:val="000000" w:themeColor="text1"/>
        </w:rPr>
        <w:t>,00 EUR (</w:t>
      </w:r>
      <w:r w:rsidR="008A5665">
        <w:rPr>
          <w:color w:val="000000" w:themeColor="text1"/>
        </w:rPr>
        <w:t>pettisućačetristošesdeset</w:t>
      </w:r>
      <w:r w:rsidR="008A5665" w:rsidRPr="00F222F2">
        <w:rPr>
          <w:color w:val="000000" w:themeColor="text1"/>
        </w:rPr>
        <w:t>eura), za Poslovni prostor 2 u iznosu od</w:t>
      </w:r>
      <w:r w:rsidR="008A5665">
        <w:rPr>
          <w:color w:val="000000" w:themeColor="text1"/>
        </w:rPr>
        <w:t xml:space="preserve"> 1.920</w:t>
      </w:r>
      <w:r w:rsidR="008A5665" w:rsidRPr="00F222F2">
        <w:rPr>
          <w:color w:val="000000" w:themeColor="text1"/>
        </w:rPr>
        <w:t>,00 EUR (</w:t>
      </w:r>
      <w:r w:rsidR="008A5665">
        <w:rPr>
          <w:color w:val="000000" w:themeColor="text1"/>
        </w:rPr>
        <w:t>tisućudevestodvadeset</w:t>
      </w:r>
      <w:r w:rsidR="008A5665" w:rsidRPr="00F222F2">
        <w:rPr>
          <w:color w:val="000000" w:themeColor="text1"/>
        </w:rPr>
        <w:t xml:space="preserve">eura), a za Poslovni prostor 3 u iznosu od </w:t>
      </w:r>
      <w:r w:rsidR="008A5665">
        <w:rPr>
          <w:color w:val="000000" w:themeColor="text1"/>
        </w:rPr>
        <w:t>3.780</w:t>
      </w:r>
      <w:r w:rsidR="008A5665" w:rsidRPr="00F222F2">
        <w:rPr>
          <w:color w:val="000000" w:themeColor="text1"/>
        </w:rPr>
        <w:t>,00 EUR (</w:t>
      </w:r>
      <w:r w:rsidR="008A5665">
        <w:rPr>
          <w:color w:val="000000" w:themeColor="text1"/>
        </w:rPr>
        <w:t>tritisućesedamstoosamdeset</w:t>
      </w:r>
      <w:r w:rsidR="008A5665" w:rsidRPr="00F222F2">
        <w:rPr>
          <w:color w:val="000000" w:themeColor="text1"/>
        </w:rPr>
        <w:t xml:space="preserve">) / u iznosu koji odgovara trostrukoj ponuđenoj zakupnini. </w:t>
      </w:r>
    </w:p>
    <w:p w14:paraId="7350C8F5" w14:textId="77777777" w:rsidR="00B32A8B" w:rsidRPr="004E7F70" w:rsidRDefault="00B32A8B" w:rsidP="00915D54">
      <w:pPr>
        <w:jc w:val="both"/>
        <w:rPr>
          <w:color w:val="000000" w:themeColor="text1"/>
        </w:rPr>
      </w:pPr>
    </w:p>
    <w:p w14:paraId="7D3A4F2B" w14:textId="77777777" w:rsidR="00B80850" w:rsidRDefault="00F24C66" w:rsidP="00B80850">
      <w:pPr>
        <w:jc w:val="both"/>
        <w:rPr>
          <w:color w:val="000000" w:themeColor="text1"/>
        </w:rPr>
      </w:pPr>
      <w:r w:rsidRPr="00F21549">
        <w:rPr>
          <w:color w:val="000000" w:themeColor="text1"/>
        </w:rPr>
        <w:t xml:space="preserve">Umjesto </w:t>
      </w:r>
      <w:r w:rsidR="00B80850">
        <w:rPr>
          <w:color w:val="000000" w:themeColor="text1"/>
        </w:rPr>
        <w:t>zadužnice</w:t>
      </w:r>
      <w:r w:rsidRPr="00F21549">
        <w:rPr>
          <w:color w:val="000000" w:themeColor="text1"/>
        </w:rPr>
        <w:t xml:space="preserve"> zakupnik može dati novčani depozit pod istim uvjetima i u istu svrhu.</w:t>
      </w:r>
      <w:r w:rsidRPr="004A08CF">
        <w:rPr>
          <w:color w:val="000000" w:themeColor="text1"/>
        </w:rPr>
        <w:t xml:space="preserve"> </w:t>
      </w:r>
      <w:r w:rsidR="00B80850">
        <w:rPr>
          <w:color w:val="000000" w:themeColor="text1"/>
        </w:rPr>
        <w:t xml:space="preserve">U slučaju da jamstvo za ozbiljnost ponude (zadužnica ili novčani polog) zakupnika nije </w:t>
      </w:r>
      <w:r w:rsidR="00B80850">
        <w:rPr>
          <w:color w:val="000000" w:themeColor="text1"/>
        </w:rPr>
        <w:lastRenderedPageBreak/>
        <w:t xml:space="preserve">iskorišteno, isto će se prenamijeniti u sredstvo osiguranja ispunjenja obveza iz ugovora o zakupu što će stranke ugovorom o zakupu zasebno utvrditi. </w:t>
      </w:r>
    </w:p>
    <w:p w14:paraId="40FC21AD" w14:textId="77777777" w:rsidR="007B1E4D" w:rsidRDefault="007B1E4D" w:rsidP="00F24C66">
      <w:pPr>
        <w:jc w:val="both"/>
        <w:rPr>
          <w:color w:val="000000" w:themeColor="text1"/>
        </w:rPr>
      </w:pPr>
    </w:p>
    <w:p w14:paraId="23A4C9D5" w14:textId="77777777" w:rsidR="007B1E4D" w:rsidRPr="004A08CF" w:rsidRDefault="007B1E4D" w:rsidP="00F24C66">
      <w:pPr>
        <w:jc w:val="both"/>
        <w:rPr>
          <w:color w:val="000000" w:themeColor="text1"/>
        </w:rPr>
      </w:pPr>
      <w:r w:rsidRPr="007B1E4D">
        <w:rPr>
          <w:color w:val="000000" w:themeColor="text1"/>
        </w:rPr>
        <w:t xml:space="preserve">Ako se nakon sklapanja ugovora o zakupu naknadnim provjerama utvrdi da </w:t>
      </w:r>
      <w:r>
        <w:rPr>
          <w:color w:val="000000" w:themeColor="text1"/>
        </w:rPr>
        <w:t>je</w:t>
      </w:r>
      <w:r w:rsidRPr="007B1E4D">
        <w:rPr>
          <w:color w:val="000000" w:themeColor="text1"/>
        </w:rPr>
        <w:t xml:space="preserve"> na dan otvaranja ponuda zakupnik </w:t>
      </w:r>
      <w:r>
        <w:rPr>
          <w:color w:val="000000" w:themeColor="text1"/>
        </w:rPr>
        <w:t>imao</w:t>
      </w:r>
      <w:r w:rsidRPr="007B1E4D">
        <w:rPr>
          <w:color w:val="000000" w:themeColor="text1"/>
        </w:rPr>
        <w:t xml:space="preserve"> dugovanje </w:t>
      </w:r>
      <w:r>
        <w:rPr>
          <w:color w:val="000000" w:themeColor="text1"/>
        </w:rPr>
        <w:t xml:space="preserve">prema Gradu Dubrovniku ili Zakupodavcu, Zakupodavac </w:t>
      </w:r>
      <w:r w:rsidRPr="007B1E4D">
        <w:rPr>
          <w:color w:val="000000" w:themeColor="text1"/>
        </w:rPr>
        <w:t xml:space="preserve"> ima pravo raskinuti sklopljeni ugovor bez ostavljanja dodatnog roka.</w:t>
      </w:r>
    </w:p>
    <w:p w14:paraId="03DFBE02" w14:textId="77777777" w:rsidR="00F24C66" w:rsidRDefault="00F24C66" w:rsidP="00F24C66">
      <w:pPr>
        <w:jc w:val="both"/>
      </w:pPr>
    </w:p>
    <w:p w14:paraId="39890D19" w14:textId="77777777" w:rsidR="00F24C66" w:rsidRDefault="00F24C66" w:rsidP="00F24C66">
      <w:pPr>
        <w:jc w:val="both"/>
      </w:pPr>
      <w:r>
        <w:t xml:space="preserve">Ugovor o zakupu sklapa se u obliku </w:t>
      </w:r>
      <w:r w:rsidRPr="00F24C66">
        <w:t>ovršnog javnobilježničkog akta</w:t>
      </w:r>
      <w:r w:rsidR="00B16ACF">
        <w:t xml:space="preserve"> u roku od </w:t>
      </w:r>
      <w:r w:rsidR="00B16ACF" w:rsidRPr="00B65043">
        <w:t>15 (petnaest) dana od dana donošenja odluke o izboru najpovoljnijeg ponuditelja</w:t>
      </w:r>
      <w:r w:rsidRPr="00B65043">
        <w:t>, a t</w:t>
      </w:r>
      <w:r>
        <w:t xml:space="preserve">roškove solemnizacije snosi zakupnik. </w:t>
      </w:r>
    </w:p>
    <w:p w14:paraId="59C83EAA" w14:textId="77777777" w:rsidR="0072197C" w:rsidRDefault="0072197C" w:rsidP="00F24C66">
      <w:pPr>
        <w:jc w:val="both"/>
      </w:pPr>
    </w:p>
    <w:p w14:paraId="7218DDA4" w14:textId="77777777" w:rsidR="00F24C66" w:rsidRPr="00E519C8" w:rsidRDefault="00485780" w:rsidP="00485780">
      <w:pPr>
        <w:pStyle w:val="Naslov1"/>
      </w:pPr>
      <w:r w:rsidRPr="00E519C8">
        <w:t>XI. Objava</w:t>
      </w:r>
    </w:p>
    <w:p w14:paraId="3EFBCD45" w14:textId="77777777" w:rsidR="00485780" w:rsidRPr="00E519C8" w:rsidRDefault="00485780" w:rsidP="00485780"/>
    <w:p w14:paraId="5CFEB119" w14:textId="77777777" w:rsidR="00485780" w:rsidRDefault="00485780" w:rsidP="00485780">
      <w:pPr>
        <w:jc w:val="both"/>
      </w:pPr>
      <w:r w:rsidRPr="005B568F">
        <w:t xml:space="preserve">Cjeloviti tekst javnog natječaja </w:t>
      </w:r>
      <w:r w:rsidR="00E519C8" w:rsidRPr="005B568F">
        <w:t>objavit će se</w:t>
      </w:r>
      <w:r w:rsidRPr="005B568F">
        <w:t xml:space="preserve"> na mrežnoj stranici Zakupodavca: </w:t>
      </w:r>
      <w:hyperlink r:id="rId10" w:history="1">
        <w:r w:rsidRPr="005B568F">
          <w:rPr>
            <w:rStyle w:val="Hiperveza"/>
          </w:rPr>
          <w:t>https://utdragusa.hr/</w:t>
        </w:r>
      </w:hyperlink>
      <w:r w:rsidR="0072197C">
        <w:t xml:space="preserve">. </w:t>
      </w:r>
    </w:p>
    <w:p w14:paraId="31DCEE8A" w14:textId="77777777" w:rsidR="006852C2" w:rsidRDefault="006852C2" w:rsidP="00485780">
      <w:pPr>
        <w:jc w:val="both"/>
      </w:pPr>
    </w:p>
    <w:p w14:paraId="03B7F18A" w14:textId="77777777" w:rsidR="000930FC" w:rsidRDefault="000930FC" w:rsidP="00485780">
      <w:pPr>
        <w:jc w:val="both"/>
        <w:rPr>
          <w:noProof/>
        </w:rPr>
      </w:pPr>
    </w:p>
    <w:p w14:paraId="42B9E099" w14:textId="77777777" w:rsidR="000930FC" w:rsidRDefault="000930FC" w:rsidP="00485780">
      <w:pPr>
        <w:jc w:val="both"/>
        <w:rPr>
          <w:noProof/>
        </w:rPr>
      </w:pPr>
    </w:p>
    <w:p w14:paraId="6FEA2086" w14:textId="77777777" w:rsidR="006852C2" w:rsidRPr="00485780" w:rsidRDefault="000930FC" w:rsidP="000930FC">
      <w:r>
        <w:rPr>
          <w:noProof/>
          <w:lang w:eastAsia="hr-HR"/>
        </w:rPr>
        <w:lastRenderedPageBreak/>
        <w:drawing>
          <wp:inline distT="0" distB="0" distL="0" distR="0" wp14:anchorId="03EEB7CF" wp14:editId="780E2EE0">
            <wp:extent cx="5756910" cy="7781925"/>
            <wp:effectExtent l="0" t="0" r="0" b="0"/>
            <wp:docPr id="23355323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53239" name=""/>
                    <pic:cNvPicPr/>
                  </pic:nvPicPr>
                  <pic:blipFill rotWithShape="1">
                    <a:blip r:embed="rId11" cstate="print"/>
                    <a:srcRect t="603" b="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78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52C2" w:rsidRPr="00485780" w:rsidSect="000930FC">
      <w:headerReference w:type="default" r:id="rId12"/>
      <w:footerReference w:type="even" r:id="rId13"/>
      <w:footerReference w:type="default" r:id="rId14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CA496" w14:textId="77777777" w:rsidR="004D22DB" w:rsidRDefault="004D22DB" w:rsidP="00EC3B4E">
      <w:r>
        <w:separator/>
      </w:r>
    </w:p>
  </w:endnote>
  <w:endnote w:type="continuationSeparator" w:id="0">
    <w:p w14:paraId="30435C30" w14:textId="77777777" w:rsidR="004D22DB" w:rsidRDefault="004D22DB" w:rsidP="00EC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Brojstranice"/>
      </w:rPr>
      <w:id w:val="584273923"/>
      <w:docPartObj>
        <w:docPartGallery w:val="Page Numbers (Bottom of Page)"/>
        <w:docPartUnique/>
      </w:docPartObj>
    </w:sdtPr>
    <w:sdtContent>
      <w:p w14:paraId="5B7992A0" w14:textId="77777777" w:rsidR="00EC3B4E" w:rsidRDefault="00744973" w:rsidP="00CD5D63">
        <w:pPr>
          <w:pStyle w:val="Podnoje"/>
          <w:framePr w:wrap="none" w:vAnchor="text" w:hAnchor="margin" w:xAlign="center" w:y="1"/>
          <w:rPr>
            <w:rStyle w:val="Brojstranice"/>
          </w:rPr>
        </w:pPr>
        <w:r>
          <w:rPr>
            <w:rStyle w:val="Brojstranice"/>
          </w:rPr>
          <w:fldChar w:fldCharType="begin"/>
        </w:r>
        <w:r w:rsidR="00EC3B4E"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61FAEE26" w14:textId="77777777" w:rsidR="00EC3B4E" w:rsidRDefault="00EC3B4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Brojstranice"/>
      </w:rPr>
      <w:id w:val="-775864569"/>
      <w:docPartObj>
        <w:docPartGallery w:val="Page Numbers (Bottom of Page)"/>
        <w:docPartUnique/>
      </w:docPartObj>
    </w:sdtPr>
    <w:sdtContent>
      <w:p w14:paraId="735E8730" w14:textId="77777777" w:rsidR="00EC3B4E" w:rsidRDefault="00744973" w:rsidP="00CD5D63">
        <w:pPr>
          <w:pStyle w:val="Podnoje"/>
          <w:framePr w:wrap="none" w:vAnchor="text" w:hAnchor="margin" w:xAlign="center" w:y="1"/>
          <w:rPr>
            <w:rStyle w:val="Brojstranice"/>
          </w:rPr>
        </w:pPr>
        <w:r>
          <w:rPr>
            <w:rStyle w:val="Brojstranice"/>
          </w:rPr>
          <w:fldChar w:fldCharType="begin"/>
        </w:r>
        <w:r w:rsidR="00EC3B4E"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separate"/>
        </w:r>
        <w:r w:rsidR="003D0D73">
          <w:rPr>
            <w:rStyle w:val="Brojstranice"/>
            <w:noProof/>
          </w:rPr>
          <w:t>4</w:t>
        </w:r>
        <w:r>
          <w:rPr>
            <w:rStyle w:val="Brojstranice"/>
          </w:rPr>
          <w:fldChar w:fldCharType="end"/>
        </w:r>
      </w:p>
    </w:sdtContent>
  </w:sdt>
  <w:p w14:paraId="0C75354D" w14:textId="77777777" w:rsidR="00EC3B4E" w:rsidRDefault="00EC3B4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A72C1" w14:textId="77777777" w:rsidR="004D22DB" w:rsidRDefault="004D22DB" w:rsidP="00EC3B4E">
      <w:r>
        <w:separator/>
      </w:r>
    </w:p>
  </w:footnote>
  <w:footnote w:type="continuationSeparator" w:id="0">
    <w:p w14:paraId="6DEDE546" w14:textId="77777777" w:rsidR="004D22DB" w:rsidRDefault="004D22DB" w:rsidP="00EC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9F2D" w14:textId="77777777" w:rsidR="000930FC" w:rsidRDefault="000930FC">
    <w:pPr>
      <w:pStyle w:val="Zaglavlje"/>
    </w:pPr>
    <w:r>
      <w:rPr>
        <w:b/>
        <w:i/>
        <w:noProof/>
        <w:color w:val="365F91"/>
        <w:sz w:val="6"/>
        <w:szCs w:val="6"/>
        <w:u w:val="single"/>
        <w:lang w:eastAsia="hr-HR"/>
      </w:rPr>
      <w:drawing>
        <wp:anchor distT="0" distB="0" distL="114300" distR="114300" simplePos="0" relativeHeight="251659264" behindDoc="1" locked="0" layoutInCell="1" allowOverlap="1" wp14:anchorId="021340D4" wp14:editId="37AAAAA1">
          <wp:simplePos x="0" y="0"/>
          <wp:positionH relativeFrom="column">
            <wp:posOffset>2247900</wp:posOffset>
          </wp:positionH>
          <wp:positionV relativeFrom="paragraph">
            <wp:posOffset>-286385</wp:posOffset>
          </wp:positionV>
          <wp:extent cx="1487805" cy="614045"/>
          <wp:effectExtent l="0" t="0" r="0" b="0"/>
          <wp:wrapNone/>
          <wp:docPr id="116892516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20FFC"/>
    <w:multiLevelType w:val="hybridMultilevel"/>
    <w:tmpl w:val="E410BC36"/>
    <w:lvl w:ilvl="0" w:tplc="B1B87DCC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DA72FD"/>
    <w:multiLevelType w:val="hybridMultilevel"/>
    <w:tmpl w:val="B75E0A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2371"/>
    <w:multiLevelType w:val="hybridMultilevel"/>
    <w:tmpl w:val="A8344D90"/>
    <w:lvl w:ilvl="0" w:tplc="B1B87DC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9C607D"/>
    <w:multiLevelType w:val="hybridMultilevel"/>
    <w:tmpl w:val="D69E2070"/>
    <w:lvl w:ilvl="0" w:tplc="B1B87DC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0ADE"/>
    <w:multiLevelType w:val="hybridMultilevel"/>
    <w:tmpl w:val="2C844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2167"/>
    <w:multiLevelType w:val="hybridMultilevel"/>
    <w:tmpl w:val="40EAC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3650B"/>
    <w:multiLevelType w:val="hybridMultilevel"/>
    <w:tmpl w:val="5CF46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F17E2"/>
    <w:multiLevelType w:val="hybridMultilevel"/>
    <w:tmpl w:val="4D2E4D8E"/>
    <w:lvl w:ilvl="0" w:tplc="721639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335676E"/>
    <w:multiLevelType w:val="hybridMultilevel"/>
    <w:tmpl w:val="DE04F8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D7354E"/>
    <w:multiLevelType w:val="hybridMultilevel"/>
    <w:tmpl w:val="4EFEC40E"/>
    <w:lvl w:ilvl="0" w:tplc="B1B87DC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E875470"/>
    <w:multiLevelType w:val="hybridMultilevel"/>
    <w:tmpl w:val="DEA4FCA4"/>
    <w:lvl w:ilvl="0" w:tplc="D1D42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5277573">
    <w:abstractNumId w:val="7"/>
  </w:num>
  <w:num w:numId="2" w16cid:durableId="1338733856">
    <w:abstractNumId w:val="8"/>
  </w:num>
  <w:num w:numId="3" w16cid:durableId="67731022">
    <w:abstractNumId w:val="4"/>
  </w:num>
  <w:num w:numId="4" w16cid:durableId="2142069274">
    <w:abstractNumId w:val="10"/>
  </w:num>
  <w:num w:numId="5" w16cid:durableId="1437750218">
    <w:abstractNumId w:val="1"/>
  </w:num>
  <w:num w:numId="6" w16cid:durableId="1134984360">
    <w:abstractNumId w:val="0"/>
  </w:num>
  <w:num w:numId="7" w16cid:durableId="1755004180">
    <w:abstractNumId w:val="6"/>
  </w:num>
  <w:num w:numId="8" w16cid:durableId="1375426027">
    <w:abstractNumId w:val="2"/>
  </w:num>
  <w:num w:numId="9" w16cid:durableId="1043989836">
    <w:abstractNumId w:val="5"/>
  </w:num>
  <w:num w:numId="10" w16cid:durableId="1750931403">
    <w:abstractNumId w:val="9"/>
  </w:num>
  <w:num w:numId="11" w16cid:durableId="84405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A"/>
    <w:rsid w:val="000044D9"/>
    <w:rsid w:val="0001368D"/>
    <w:rsid w:val="00015AA2"/>
    <w:rsid w:val="00022D64"/>
    <w:rsid w:val="0002399E"/>
    <w:rsid w:val="0003166D"/>
    <w:rsid w:val="00057AF4"/>
    <w:rsid w:val="00063B5E"/>
    <w:rsid w:val="00067E94"/>
    <w:rsid w:val="00070FA1"/>
    <w:rsid w:val="00071F8A"/>
    <w:rsid w:val="000930FC"/>
    <w:rsid w:val="00095236"/>
    <w:rsid w:val="0009588B"/>
    <w:rsid w:val="000A6585"/>
    <w:rsid w:val="000C2F25"/>
    <w:rsid w:val="000C67F8"/>
    <w:rsid w:val="000D15F0"/>
    <w:rsid w:val="000D1E77"/>
    <w:rsid w:val="000D57D8"/>
    <w:rsid w:val="000F315B"/>
    <w:rsid w:val="000F5648"/>
    <w:rsid w:val="00104413"/>
    <w:rsid w:val="00125B96"/>
    <w:rsid w:val="00130073"/>
    <w:rsid w:val="00131009"/>
    <w:rsid w:val="00131136"/>
    <w:rsid w:val="0013244B"/>
    <w:rsid w:val="00141E15"/>
    <w:rsid w:val="00142C54"/>
    <w:rsid w:val="001533B4"/>
    <w:rsid w:val="001568CC"/>
    <w:rsid w:val="0018490C"/>
    <w:rsid w:val="0019022F"/>
    <w:rsid w:val="00190B07"/>
    <w:rsid w:val="001A3803"/>
    <w:rsid w:val="001A46C5"/>
    <w:rsid w:val="001D7EEF"/>
    <w:rsid w:val="001F68C0"/>
    <w:rsid w:val="001F6AEA"/>
    <w:rsid w:val="00214EF3"/>
    <w:rsid w:val="00227C3B"/>
    <w:rsid w:val="002343F8"/>
    <w:rsid w:val="00242646"/>
    <w:rsid w:val="00247D55"/>
    <w:rsid w:val="002604DC"/>
    <w:rsid w:val="00261701"/>
    <w:rsid w:val="0027344E"/>
    <w:rsid w:val="0028353E"/>
    <w:rsid w:val="00284379"/>
    <w:rsid w:val="002B197A"/>
    <w:rsid w:val="002E0E34"/>
    <w:rsid w:val="002E1B95"/>
    <w:rsid w:val="002F16D9"/>
    <w:rsid w:val="002F7F51"/>
    <w:rsid w:val="00306E80"/>
    <w:rsid w:val="003235A9"/>
    <w:rsid w:val="003235F6"/>
    <w:rsid w:val="00334E5F"/>
    <w:rsid w:val="00340174"/>
    <w:rsid w:val="00350947"/>
    <w:rsid w:val="00351938"/>
    <w:rsid w:val="00353F3C"/>
    <w:rsid w:val="0036296E"/>
    <w:rsid w:val="0036758F"/>
    <w:rsid w:val="00372C27"/>
    <w:rsid w:val="00393F47"/>
    <w:rsid w:val="003B3FFE"/>
    <w:rsid w:val="003C7B03"/>
    <w:rsid w:val="003D05C6"/>
    <w:rsid w:val="003D0D73"/>
    <w:rsid w:val="003D5BB5"/>
    <w:rsid w:val="003E4F45"/>
    <w:rsid w:val="003F15C3"/>
    <w:rsid w:val="00403CB7"/>
    <w:rsid w:val="00411B67"/>
    <w:rsid w:val="00443CD3"/>
    <w:rsid w:val="004463D0"/>
    <w:rsid w:val="004734C2"/>
    <w:rsid w:val="0047473C"/>
    <w:rsid w:val="00480F5E"/>
    <w:rsid w:val="00484048"/>
    <w:rsid w:val="00484891"/>
    <w:rsid w:val="00485780"/>
    <w:rsid w:val="00486556"/>
    <w:rsid w:val="00487432"/>
    <w:rsid w:val="004A08CF"/>
    <w:rsid w:val="004C7065"/>
    <w:rsid w:val="004D22DB"/>
    <w:rsid w:val="004D3170"/>
    <w:rsid w:val="004D345C"/>
    <w:rsid w:val="004D393F"/>
    <w:rsid w:val="004D5948"/>
    <w:rsid w:val="004E7F70"/>
    <w:rsid w:val="004F1448"/>
    <w:rsid w:val="004F41EB"/>
    <w:rsid w:val="0050218A"/>
    <w:rsid w:val="005259F4"/>
    <w:rsid w:val="0053736E"/>
    <w:rsid w:val="00546971"/>
    <w:rsid w:val="0056130F"/>
    <w:rsid w:val="00564D49"/>
    <w:rsid w:val="00567FAC"/>
    <w:rsid w:val="005778FA"/>
    <w:rsid w:val="0058466C"/>
    <w:rsid w:val="00586914"/>
    <w:rsid w:val="0059078C"/>
    <w:rsid w:val="00594F3D"/>
    <w:rsid w:val="005B568F"/>
    <w:rsid w:val="005C2ECB"/>
    <w:rsid w:val="005C5857"/>
    <w:rsid w:val="005C6CFD"/>
    <w:rsid w:val="005D25B9"/>
    <w:rsid w:val="005F1D19"/>
    <w:rsid w:val="0061269E"/>
    <w:rsid w:val="006128DF"/>
    <w:rsid w:val="00625869"/>
    <w:rsid w:val="00642709"/>
    <w:rsid w:val="006553B2"/>
    <w:rsid w:val="0066307E"/>
    <w:rsid w:val="006852C2"/>
    <w:rsid w:val="006B369D"/>
    <w:rsid w:val="006C0CCE"/>
    <w:rsid w:val="006D510F"/>
    <w:rsid w:val="006D56BD"/>
    <w:rsid w:val="006D61C4"/>
    <w:rsid w:val="006E4FA5"/>
    <w:rsid w:val="006E79C9"/>
    <w:rsid w:val="006F420A"/>
    <w:rsid w:val="00701BFC"/>
    <w:rsid w:val="0072197C"/>
    <w:rsid w:val="007228DC"/>
    <w:rsid w:val="00723C74"/>
    <w:rsid w:val="00727629"/>
    <w:rsid w:val="00733F18"/>
    <w:rsid w:val="00743194"/>
    <w:rsid w:val="00744973"/>
    <w:rsid w:val="007529F5"/>
    <w:rsid w:val="00760173"/>
    <w:rsid w:val="0077010B"/>
    <w:rsid w:val="00784485"/>
    <w:rsid w:val="00795074"/>
    <w:rsid w:val="007B1E4D"/>
    <w:rsid w:val="007C1A60"/>
    <w:rsid w:val="007C33E9"/>
    <w:rsid w:val="007F135B"/>
    <w:rsid w:val="007F1B29"/>
    <w:rsid w:val="008029C4"/>
    <w:rsid w:val="00831E9C"/>
    <w:rsid w:val="00834B1C"/>
    <w:rsid w:val="00835C49"/>
    <w:rsid w:val="00865314"/>
    <w:rsid w:val="0087524E"/>
    <w:rsid w:val="00896892"/>
    <w:rsid w:val="008A5665"/>
    <w:rsid w:val="008D1714"/>
    <w:rsid w:val="00907D54"/>
    <w:rsid w:val="00911AE9"/>
    <w:rsid w:val="00915D54"/>
    <w:rsid w:val="009405AC"/>
    <w:rsid w:val="00942CD3"/>
    <w:rsid w:val="00943CEE"/>
    <w:rsid w:val="009448FF"/>
    <w:rsid w:val="00946125"/>
    <w:rsid w:val="00951457"/>
    <w:rsid w:val="0096273B"/>
    <w:rsid w:val="009733FE"/>
    <w:rsid w:val="009857AB"/>
    <w:rsid w:val="009C5E57"/>
    <w:rsid w:val="009E200F"/>
    <w:rsid w:val="009F5303"/>
    <w:rsid w:val="00A1403C"/>
    <w:rsid w:val="00A175B1"/>
    <w:rsid w:val="00A323EF"/>
    <w:rsid w:val="00A32948"/>
    <w:rsid w:val="00A603D8"/>
    <w:rsid w:val="00A703DC"/>
    <w:rsid w:val="00AA007E"/>
    <w:rsid w:val="00AA2278"/>
    <w:rsid w:val="00AA6804"/>
    <w:rsid w:val="00AB524A"/>
    <w:rsid w:val="00AC37F7"/>
    <w:rsid w:val="00AC53B6"/>
    <w:rsid w:val="00AD0C01"/>
    <w:rsid w:val="00AE2DA9"/>
    <w:rsid w:val="00AE5B8A"/>
    <w:rsid w:val="00B026E2"/>
    <w:rsid w:val="00B16ACF"/>
    <w:rsid w:val="00B32A8B"/>
    <w:rsid w:val="00B464FA"/>
    <w:rsid w:val="00B619B5"/>
    <w:rsid w:val="00B61C17"/>
    <w:rsid w:val="00B65043"/>
    <w:rsid w:val="00B70E4C"/>
    <w:rsid w:val="00B80850"/>
    <w:rsid w:val="00BB09C8"/>
    <w:rsid w:val="00BB0DEA"/>
    <w:rsid w:val="00BC1CAB"/>
    <w:rsid w:val="00BC3111"/>
    <w:rsid w:val="00BC4B3C"/>
    <w:rsid w:val="00BC54D7"/>
    <w:rsid w:val="00BE5BA7"/>
    <w:rsid w:val="00BE6760"/>
    <w:rsid w:val="00BF3EE3"/>
    <w:rsid w:val="00C0273E"/>
    <w:rsid w:val="00C110C0"/>
    <w:rsid w:val="00C320BC"/>
    <w:rsid w:val="00C32AED"/>
    <w:rsid w:val="00C44C35"/>
    <w:rsid w:val="00C46903"/>
    <w:rsid w:val="00C50265"/>
    <w:rsid w:val="00C50520"/>
    <w:rsid w:val="00C52C57"/>
    <w:rsid w:val="00CA5C96"/>
    <w:rsid w:val="00CE089B"/>
    <w:rsid w:val="00CF2E5A"/>
    <w:rsid w:val="00CF369F"/>
    <w:rsid w:val="00CF4B05"/>
    <w:rsid w:val="00CF5578"/>
    <w:rsid w:val="00CF5D21"/>
    <w:rsid w:val="00CF5D9D"/>
    <w:rsid w:val="00D02D84"/>
    <w:rsid w:val="00D11995"/>
    <w:rsid w:val="00D127A4"/>
    <w:rsid w:val="00D170B8"/>
    <w:rsid w:val="00D172D5"/>
    <w:rsid w:val="00D21EC9"/>
    <w:rsid w:val="00D2357E"/>
    <w:rsid w:val="00D24811"/>
    <w:rsid w:val="00D30AE9"/>
    <w:rsid w:val="00D358B5"/>
    <w:rsid w:val="00D36C2C"/>
    <w:rsid w:val="00D52D32"/>
    <w:rsid w:val="00D56BE7"/>
    <w:rsid w:val="00DB5B05"/>
    <w:rsid w:val="00DD4BAA"/>
    <w:rsid w:val="00DD768E"/>
    <w:rsid w:val="00DE790C"/>
    <w:rsid w:val="00DF5A13"/>
    <w:rsid w:val="00DF6FE5"/>
    <w:rsid w:val="00E0116E"/>
    <w:rsid w:val="00E27624"/>
    <w:rsid w:val="00E3041F"/>
    <w:rsid w:val="00E519C8"/>
    <w:rsid w:val="00E74B1C"/>
    <w:rsid w:val="00E84D87"/>
    <w:rsid w:val="00E87F53"/>
    <w:rsid w:val="00E9168A"/>
    <w:rsid w:val="00E938B2"/>
    <w:rsid w:val="00EA51DB"/>
    <w:rsid w:val="00EB4EF7"/>
    <w:rsid w:val="00EC3B4E"/>
    <w:rsid w:val="00ED1123"/>
    <w:rsid w:val="00ED2437"/>
    <w:rsid w:val="00ED4E06"/>
    <w:rsid w:val="00F07E8F"/>
    <w:rsid w:val="00F21549"/>
    <w:rsid w:val="00F222F2"/>
    <w:rsid w:val="00F24C66"/>
    <w:rsid w:val="00F306B2"/>
    <w:rsid w:val="00F576FB"/>
    <w:rsid w:val="00F74315"/>
    <w:rsid w:val="00F97DDC"/>
    <w:rsid w:val="00FA37C8"/>
    <w:rsid w:val="00FA78FE"/>
    <w:rsid w:val="00FD559C"/>
    <w:rsid w:val="00FE0C57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FF0A"/>
  <w15:docId w15:val="{64555D09-1A1A-4C22-BF4D-BAB02A7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AA"/>
  </w:style>
  <w:style w:type="paragraph" w:styleId="Naslov1">
    <w:name w:val="heading 1"/>
    <w:basedOn w:val="Normal"/>
    <w:next w:val="Normal"/>
    <w:link w:val="Naslov1Char"/>
    <w:uiPriority w:val="9"/>
    <w:qFormat/>
    <w:rsid w:val="00DD4BAA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D4BAA"/>
    <w:rPr>
      <w:rFonts w:eastAsiaTheme="majorEastAsia" w:cstheme="majorBidi"/>
      <w:b/>
      <w:color w:val="2F5496" w:themeColor="accent1" w:themeShade="BF"/>
      <w:szCs w:val="32"/>
    </w:rPr>
  </w:style>
  <w:style w:type="table" w:styleId="Reetkatablice">
    <w:name w:val="Table Grid"/>
    <w:basedOn w:val="Obinatablica"/>
    <w:uiPriority w:val="39"/>
    <w:rsid w:val="00DD4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D4BA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4BAA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9857AB"/>
    <w:rPr>
      <w:color w:val="954F72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EC3B4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3B4E"/>
  </w:style>
  <w:style w:type="character" w:styleId="Brojstranice">
    <w:name w:val="page number"/>
    <w:basedOn w:val="Zadanifontodlomka"/>
    <w:uiPriority w:val="99"/>
    <w:semiHidden/>
    <w:unhideWhenUsed/>
    <w:rsid w:val="00EC3B4E"/>
  </w:style>
  <w:style w:type="paragraph" w:styleId="Zaglavlje">
    <w:name w:val="header"/>
    <w:basedOn w:val="Normal"/>
    <w:link w:val="ZaglavljeChar"/>
    <w:uiPriority w:val="99"/>
    <w:unhideWhenUsed/>
    <w:rsid w:val="00CF5D2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5D21"/>
  </w:style>
  <w:style w:type="character" w:styleId="Referencakomentara">
    <w:name w:val="annotation reference"/>
    <w:basedOn w:val="Zadanifontodlomka"/>
    <w:uiPriority w:val="99"/>
    <w:semiHidden/>
    <w:unhideWhenUsed/>
    <w:rsid w:val="00CF5D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5D2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5D2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5D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5D2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D21"/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D21"/>
    <w:rPr>
      <w:rFonts w:ascii="Times New Roman" w:hAnsi="Times New Roman" w:cs="Times New Roman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9078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Zadanifontodlomka"/>
    <w:rsid w:val="0009588B"/>
  </w:style>
  <w:style w:type="paragraph" w:styleId="Bezproreda">
    <w:name w:val="No Spacing"/>
    <w:uiPriority w:val="1"/>
    <w:qFormat/>
    <w:rsid w:val="00915D54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dragusa.h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tdragusa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tdragusa.h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1E3B30-D13E-4593-815F-F021CA4C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3229</Words>
  <Characters>18407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Zovko Office</dc:creator>
  <cp:lastModifiedBy>Tup d.d.</cp:lastModifiedBy>
  <cp:revision>2</cp:revision>
  <cp:lastPrinted>2025-06-09T08:04:00Z</cp:lastPrinted>
  <dcterms:created xsi:type="dcterms:W3CDTF">2025-06-27T05:34:00Z</dcterms:created>
  <dcterms:modified xsi:type="dcterms:W3CDTF">2025-06-27T05:34:00Z</dcterms:modified>
</cp:coreProperties>
</file>